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CDEB" w14:textId="77777777" w:rsidR="00612778" w:rsidRPr="00B0008A" w:rsidRDefault="00612778">
      <w:pPr>
        <w:rPr>
          <w:rFonts w:ascii="TH SarabunPSK" w:hAnsi="TH SarabunPSK" w:cs="TH SarabunPSK"/>
        </w:rPr>
      </w:pPr>
      <w:r w:rsidRPr="00B0008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41CCD3D" wp14:editId="2FFA5D3A">
            <wp:simplePos x="0" y="0"/>
            <wp:positionH relativeFrom="page">
              <wp:align>right</wp:align>
            </wp:positionH>
            <wp:positionV relativeFrom="paragraph">
              <wp:posOffset>-956034</wp:posOffset>
            </wp:positionV>
            <wp:extent cx="7591128" cy="1072437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data Cove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28" cy="1072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08A">
        <w:rPr>
          <w:rFonts w:ascii="TH SarabunPSK" w:hAnsi="TH SarabunPSK" w:cs="TH SarabunPSK"/>
        </w:rPr>
        <w:br w:type="page"/>
      </w:r>
    </w:p>
    <w:p w14:paraId="06E8735C" w14:textId="77777777" w:rsidR="00175410" w:rsidRPr="00B0008A" w:rsidRDefault="00175410" w:rsidP="00FF20B5">
      <w:pPr>
        <w:pStyle w:val="Heading1"/>
        <w:rPr>
          <w:cs/>
        </w:rPr>
        <w:sectPr w:rsidR="00175410" w:rsidRPr="00B0008A" w:rsidSect="00175410">
          <w:footerReference w:type="default" r:id="rId9"/>
          <w:pgSz w:w="11900" w:h="16840"/>
          <w:pgMar w:top="1431" w:right="1387" w:bottom="367" w:left="1379" w:header="1003" w:footer="3" w:gutter="0"/>
          <w:pgNumType w:fmt="thaiLetters" w:start="1"/>
          <w:cols w:space="720"/>
          <w:noEndnote/>
          <w:docGrid w:linePitch="360"/>
        </w:sectPr>
      </w:pPr>
    </w:p>
    <w:p w14:paraId="1E9E52BC" w14:textId="77777777" w:rsidR="00612778" w:rsidRPr="00B0008A" w:rsidRDefault="00612778" w:rsidP="00FF20B5">
      <w:pPr>
        <w:pStyle w:val="Heading1"/>
      </w:pPr>
      <w:bookmarkStart w:id="0" w:name="_Toc23149433"/>
      <w:r w:rsidRPr="00B0008A">
        <w:rPr>
          <w:cs/>
        </w:rPr>
        <w:lastRenderedPageBreak/>
        <w:t>คำนำ</w:t>
      </w:r>
      <w:bookmarkEnd w:id="0"/>
    </w:p>
    <w:p w14:paraId="3AD8C69F" w14:textId="77777777" w:rsidR="009D2B29" w:rsidRPr="00B0008A" w:rsidRDefault="009D2B29" w:rsidP="009D2B29">
      <w:pPr>
        <w:rPr>
          <w:rFonts w:ascii="TH SarabunPSK" w:hAnsi="TH SarabunPSK" w:cs="TH SarabunPSK"/>
          <w:cs/>
        </w:rPr>
      </w:pPr>
    </w:p>
    <w:p w14:paraId="294890D0" w14:textId="77777777" w:rsidR="00C74805" w:rsidRPr="00B0008A" w:rsidRDefault="00C74805" w:rsidP="00D33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t>คำอธิบายข้อมูลเปิด</w:t>
      </w:r>
      <w:r w:rsidR="002E51CB" w:rsidRPr="00B0008A">
        <w:rPr>
          <w:rFonts w:ascii="TH SarabunPSK" w:hAnsi="TH SarabunPSK" w:cs="TH SarabunPSK"/>
          <w:sz w:val="32"/>
          <w:szCs w:val="32"/>
          <w:cs/>
        </w:rPr>
        <w:t>เผย</w:t>
      </w:r>
      <w:r w:rsidRPr="00B0008A">
        <w:rPr>
          <w:rFonts w:ascii="TH SarabunPSK" w:hAnsi="TH SarabunPSK" w:cs="TH SarabunPSK"/>
          <w:sz w:val="32"/>
          <w:szCs w:val="32"/>
          <w:cs/>
        </w:rPr>
        <w:t>กระทรวงพาณิชย์</w:t>
      </w:r>
      <w:r w:rsidR="00BE3F25" w:rsidRPr="00B0008A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D33129" w:rsidRPr="00B000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3F25" w:rsidRPr="00B0008A">
        <w:rPr>
          <w:rFonts w:ascii="TH SarabunPSK" w:hAnsi="TH SarabunPSK" w:cs="TH SarabunPSK"/>
          <w:sz w:val="32"/>
          <w:szCs w:val="32"/>
          <w:cs/>
        </w:rPr>
        <w:t>จัดทำขึ้นเพื่อ</w:t>
      </w:r>
      <w:r w:rsidRPr="00B0008A">
        <w:rPr>
          <w:rFonts w:ascii="TH SarabunPSK" w:hAnsi="TH SarabunPSK" w:cs="TH SarabunPSK"/>
          <w:sz w:val="32"/>
          <w:szCs w:val="32"/>
          <w:cs/>
        </w:rPr>
        <w:t>ข้อมูลที่ใช้กำกับและอธิบาย</w:t>
      </w:r>
      <w:r w:rsidR="00D33129" w:rsidRPr="00B0008A">
        <w:rPr>
          <w:rFonts w:ascii="TH SarabunPSK" w:hAnsi="TH SarabunPSK" w:cs="TH SarabunPSK"/>
          <w:sz w:val="32"/>
          <w:szCs w:val="32"/>
          <w:cs/>
        </w:rPr>
        <w:t>รายละเอียดชุดข้อมูล</w:t>
      </w:r>
      <w:r w:rsidR="00AB5B26">
        <w:rPr>
          <w:rFonts w:ascii="TH SarabunPSK" w:hAnsi="TH SarabunPSK" w:cs="TH SarabunPSK" w:hint="cs"/>
          <w:sz w:val="32"/>
          <w:szCs w:val="32"/>
          <w:cs/>
        </w:rPr>
        <w:t>บน</w:t>
      </w:r>
      <w:r w:rsidR="00D33129" w:rsidRPr="00B0008A">
        <w:rPr>
          <w:rFonts w:ascii="TH SarabunPSK" w:hAnsi="TH SarabunPSK" w:cs="TH SarabunPSK"/>
          <w:sz w:val="32"/>
          <w:szCs w:val="32"/>
          <w:cs/>
        </w:rPr>
        <w:t>เว็บไซต์ข้อมูลเปิด</w:t>
      </w:r>
      <w:r w:rsidR="008B0649">
        <w:rPr>
          <w:rFonts w:ascii="TH SarabunPSK" w:hAnsi="TH SarabunPSK" w:cs="TH SarabunPSK" w:hint="cs"/>
          <w:sz w:val="32"/>
          <w:szCs w:val="32"/>
          <w:cs/>
        </w:rPr>
        <w:t>เผย</w:t>
      </w:r>
      <w:r w:rsidR="00D33129" w:rsidRPr="00B0008A">
        <w:rPr>
          <w:rFonts w:ascii="TH SarabunPSK" w:hAnsi="TH SarabunPSK" w:cs="TH SarabunPSK"/>
          <w:sz w:val="32"/>
          <w:szCs w:val="32"/>
          <w:cs/>
        </w:rPr>
        <w:t>กระทรวงพาณิชย์</w:t>
      </w:r>
      <w:r w:rsidRPr="00B0008A">
        <w:rPr>
          <w:rFonts w:ascii="TH SarabunPSK" w:hAnsi="TH SarabunPSK" w:cs="TH SarabunPSK"/>
          <w:sz w:val="32"/>
          <w:szCs w:val="32"/>
          <w:cs/>
        </w:rPr>
        <w:t xml:space="preserve"> ซึ่งสามารถนำมาพิจารณาความเหมาะสมในการนำข้อมูลมาใช้ โดย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>ระบุ</w:t>
      </w:r>
      <w:r w:rsidRPr="00B0008A">
        <w:rPr>
          <w:rFonts w:ascii="TH SarabunPSK" w:hAnsi="TH SarabunPSK" w:cs="TH SarabunPSK"/>
          <w:sz w:val="32"/>
          <w:szCs w:val="32"/>
          <w:cs/>
        </w:rPr>
        <w:t>ข้อมูล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>เชิง</w:t>
      </w:r>
      <w:r w:rsidRPr="00B0008A">
        <w:rPr>
          <w:rFonts w:ascii="TH SarabunPSK" w:hAnsi="TH SarabunPSK" w:cs="TH SarabunPSK"/>
          <w:sz w:val="32"/>
          <w:szCs w:val="32"/>
          <w:cs/>
        </w:rPr>
        <w:t>อรรถาธิบาย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8499D" w:rsidRPr="00B0008A">
        <w:rPr>
          <w:rFonts w:ascii="TH SarabunPSK" w:hAnsi="TH SarabunPSK" w:cs="TH SarabunPSK"/>
          <w:sz w:val="32"/>
          <w:szCs w:val="32"/>
        </w:rPr>
        <w:t xml:space="preserve">Attribute Data) </w:t>
      </w:r>
      <w:r w:rsidRPr="00B000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>คำอธิบายข้อมูล ความถี่ในการปรับปรุง แหล่ง</w:t>
      </w:r>
      <w:r w:rsidR="008B0649">
        <w:rPr>
          <w:rFonts w:ascii="TH SarabunPSK" w:hAnsi="TH SarabunPSK" w:cs="TH SarabunPSK" w:hint="cs"/>
          <w:sz w:val="32"/>
          <w:szCs w:val="32"/>
          <w:cs/>
        </w:rPr>
        <w:t xml:space="preserve">ที่มาของข้อมูล 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>รูปแบบไฟล์ข้อมูล และชื่อผู้ติดต่อ</w:t>
      </w:r>
      <w:r w:rsidR="00D33129" w:rsidRPr="00B0008A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</w:p>
    <w:p w14:paraId="5FE8473D" w14:textId="77777777" w:rsidR="00C9689C" w:rsidRPr="00B0008A" w:rsidRDefault="00C9689C" w:rsidP="00D3312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t>คำอธิบาย</w:t>
      </w:r>
      <w:r w:rsidR="00BB47CC" w:rsidRPr="00B0008A">
        <w:rPr>
          <w:rFonts w:ascii="TH SarabunPSK" w:hAnsi="TH SarabunPSK" w:cs="TH SarabunPSK"/>
          <w:sz w:val="32"/>
          <w:szCs w:val="32"/>
          <w:cs/>
        </w:rPr>
        <w:t>ข้อมูลเปิด</w:t>
      </w:r>
      <w:r w:rsidR="008B0649">
        <w:rPr>
          <w:rFonts w:ascii="TH SarabunPSK" w:hAnsi="TH SarabunPSK" w:cs="TH SarabunPSK" w:hint="cs"/>
          <w:sz w:val="32"/>
          <w:szCs w:val="32"/>
          <w:cs/>
        </w:rPr>
        <w:t>เผย</w:t>
      </w:r>
      <w:r w:rsidR="00BB47CC" w:rsidRPr="00B0008A">
        <w:rPr>
          <w:rFonts w:ascii="TH SarabunPSK" w:hAnsi="TH SarabunPSK" w:cs="TH SarabunPSK"/>
          <w:sz w:val="32"/>
          <w:szCs w:val="32"/>
          <w:cs/>
        </w:rPr>
        <w:t xml:space="preserve">กระทรวงพาณิชย์เล่มนี้ประกอบด้วย คำอธิบายชุดข้อมูลจำนวน </w:t>
      </w:r>
      <w:r w:rsidR="00BB47CC" w:rsidRPr="00B0008A">
        <w:rPr>
          <w:rFonts w:ascii="TH SarabunPSK" w:hAnsi="TH SarabunPSK" w:cs="TH SarabunPSK"/>
          <w:sz w:val="32"/>
          <w:szCs w:val="32"/>
        </w:rPr>
        <w:t>45</w:t>
      </w:r>
      <w:r w:rsidR="00BB47CC" w:rsidRPr="00B0008A">
        <w:rPr>
          <w:rFonts w:ascii="TH SarabunPSK" w:hAnsi="TH SarabunPSK" w:cs="TH SarabunPSK"/>
          <w:sz w:val="32"/>
          <w:szCs w:val="32"/>
          <w:cs/>
        </w:rPr>
        <w:t xml:space="preserve"> รายการ ได้แก่ ข้อมูลสินค้า ข้อมูลภาพรวมระหว่างประเทศ ข้อมูลตลาดส่งออกสำคัญตามโครงสร้างสินค้ากระทรวงพาณิชย์ ข้อมูลตลาดส่งออกสำคัญตามโครงสร้างสินค้ากระทรวงพาณิชย์ ข้อมูลตลาด</w:t>
      </w:r>
      <w:r w:rsidR="00736D19" w:rsidRPr="00B0008A">
        <w:rPr>
          <w:rFonts w:ascii="TH SarabunPSK" w:hAnsi="TH SarabunPSK" w:cs="TH SarabunPSK"/>
          <w:sz w:val="32"/>
          <w:szCs w:val="32"/>
          <w:cs/>
        </w:rPr>
        <w:t>นำเข้า</w:t>
      </w:r>
      <w:r w:rsidR="00BB47CC" w:rsidRPr="00B0008A">
        <w:rPr>
          <w:rFonts w:ascii="TH SarabunPSK" w:hAnsi="TH SarabunPSK" w:cs="TH SarabunPSK"/>
          <w:sz w:val="32"/>
          <w:szCs w:val="32"/>
          <w:cs/>
        </w:rPr>
        <w:t xml:space="preserve">รายพิกัดศุลกากร ข้อมูลแหล่งนำเข้ารายพิกัดศุลกากร ข้อมูลรายชื่อผู้นำเข้า-ส่งออก ข้อมูลการค้าชายแดน ข้อมูลการค้าผ่านแดน ข้อมูลผลรวมสถิติการนำเข้าและการส่งออกข้อมูลการค้าชายแดนและการค้าผ่านแดน ข้อมูลสินค้าเกษตร ข้อมูลราคาสินค้าเกษตร </w:t>
      </w:r>
      <w:r w:rsidR="004200AB" w:rsidRPr="00B0008A">
        <w:rPr>
          <w:rFonts w:ascii="TH SarabunPSK" w:hAnsi="TH SarabunPSK" w:cs="TH SarabunPSK"/>
          <w:sz w:val="32"/>
          <w:szCs w:val="32"/>
          <w:cs/>
        </w:rPr>
        <w:t>ข้อมูลผู้ประกอบการค้าข้าว อัตราภาษีภายใต้สิทธิ</w:t>
      </w:r>
      <w:r w:rsidR="004200AB" w:rsidRPr="00B0008A">
        <w:rPr>
          <w:rFonts w:ascii="TH SarabunPSK" w:hAnsi="TH SarabunPSK" w:cs="TH SarabunPSK"/>
          <w:sz w:val="32"/>
          <w:szCs w:val="32"/>
        </w:rPr>
        <w:t xml:space="preserve"> FTA</w:t>
      </w:r>
      <w:r w:rsidR="004200AB" w:rsidRPr="00B0008A">
        <w:rPr>
          <w:rFonts w:ascii="TH SarabunPSK" w:hAnsi="TH SarabunPSK" w:cs="TH SarabunPSK"/>
          <w:sz w:val="32"/>
          <w:szCs w:val="32"/>
          <w:cs/>
        </w:rPr>
        <w:t xml:space="preserve"> ข้อมูลการใช้สิทธิประโยชน์การนำเข้าภายใต้สิทธิ </w:t>
      </w:r>
      <w:r w:rsidR="004200AB" w:rsidRPr="00B0008A">
        <w:rPr>
          <w:rFonts w:ascii="TH SarabunPSK" w:hAnsi="TH SarabunPSK" w:cs="TH SarabunPSK"/>
          <w:sz w:val="32"/>
          <w:szCs w:val="32"/>
        </w:rPr>
        <w:t>FTA</w:t>
      </w:r>
      <w:r w:rsidR="004200AB" w:rsidRPr="00B0008A">
        <w:rPr>
          <w:rFonts w:ascii="TH SarabunPSK" w:hAnsi="TH SarabunPSK" w:cs="TH SarabunPSK"/>
          <w:sz w:val="32"/>
          <w:szCs w:val="32"/>
          <w:cs/>
        </w:rPr>
        <w:t xml:space="preserve"> ข้อมูลสิทธิบัตรค้นหาตามเลขทะเบียน ข้อมูลสิทธิบัตรค้นหาตามคำค้น ชื่อเจ้าของ หรือประเภทสิทธิบัตร </w:t>
      </w:r>
      <w:r w:rsidR="004A5126" w:rsidRPr="00B0008A">
        <w:rPr>
          <w:rFonts w:ascii="TH SarabunPSK" w:hAnsi="TH SarabunPSK" w:cs="TH SarabunPSK"/>
          <w:sz w:val="32"/>
          <w:szCs w:val="32"/>
          <w:cs/>
        </w:rPr>
        <w:t>ข้อมูลลิขสิทธิ์ค้นหาตามเลขทะเบียน ข้อมูลสิทธิบัตรค้นหาตามคำค้น ข้อมูลสิทธิบัตรเพลงค้นหาตามเลขทะเบียน ข้อมูลสิทธิบัตรเพลงค้นหาตามคำค้นหรือชื่อผู้แต่ง ข้อมูลเครื่องหมายการค้าค้นหาตามเลขทะเบียน ข้อมูลเครื่องหมายการค้าค้นหาตามคำค้น ข้อมูลส่งบ่งชี้ทางภูมิศาสตร์ ข้อมูลนิติบุคคล ข้อมูลงบการเงิน ข้อมูลประเภทสมาชิกกรม ข้อมูลสมาชิกกรมค้นหาตามประเภทสมาชิก ข้อมูลสมาชิกกรมค้นหาตามเลขทะเบียนนิติบุคคล ข้อมูลประเภทกิจกรรม ข้อมูลกิจกรรม ข้อมูลหมวดหมู่และหมวดหมู่ย่อยของข่าวสาร ข้อมูลข่าวสารสถานการณ์การค้าระหว่างประเทศ ดัชนีราคาผู้บริโภคทั่วไป ดัชนีราคาผู้บริโภครายได้น้อย ดัชนีราคาผู้บริโภคเขตชนบท ดัชนีราคาผู้บริโภคระดับจังหวัด ดัชนีราคาผู้ผลิต (แบ่งตามกิจกรรมการผลิต) ดัชนีราคาผู้ผลิต (แบ่งตามขั้นตอนการผลิต) ดัชนีราคาวัสดุก่อสร้าง ดัชนีราคาส่งออก ดัชนีราคานำเข้า ดัชนีราคาค่าบริการขนส่งสินค้าทางถนน ราคาสินค้าขายปลีก ราคาวัสดุก่อสร้าง</w:t>
      </w:r>
    </w:p>
    <w:p w14:paraId="6D01DA88" w14:textId="77777777" w:rsidR="00077717" w:rsidRPr="00B0008A" w:rsidRDefault="00BE3F25" w:rsidP="00C9689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C9689C" w:rsidRPr="00B0008A">
        <w:rPr>
          <w:rFonts w:ascii="TH SarabunPSK" w:hAnsi="TH SarabunPSK" w:cs="TH SarabunPSK"/>
          <w:sz w:val="32"/>
          <w:szCs w:val="32"/>
          <w:cs/>
        </w:rPr>
        <w:t>พาณิชย์ หวังว่าเอกสารคำอธิบายข้อมูลเปิด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>เผย</w:t>
      </w:r>
      <w:r w:rsidR="00C9689C" w:rsidRPr="00B0008A">
        <w:rPr>
          <w:rFonts w:ascii="TH SarabunPSK" w:hAnsi="TH SarabunPSK" w:cs="TH SarabunPSK"/>
          <w:sz w:val="32"/>
          <w:szCs w:val="32"/>
          <w:cs/>
        </w:rPr>
        <w:t>กระทรวงพาณิชย์เล่มนี้ จะเป็นประโยชน์ต่อผู้ปฏิบัติงาน ช่วย</w:t>
      </w:r>
      <w:r w:rsidR="00A8499D" w:rsidRPr="00B0008A">
        <w:rPr>
          <w:rFonts w:ascii="TH SarabunPSK" w:hAnsi="TH SarabunPSK" w:cs="TH SarabunPSK"/>
          <w:sz w:val="32"/>
          <w:szCs w:val="32"/>
          <w:cs/>
        </w:rPr>
        <w:t>ในการอ้างอิงแหล่งที่มาของข้อมูล</w:t>
      </w:r>
      <w:r w:rsidR="00C9689C" w:rsidRPr="00B0008A">
        <w:rPr>
          <w:rFonts w:ascii="TH SarabunPSK" w:hAnsi="TH SarabunPSK" w:cs="TH SarabunPSK"/>
          <w:sz w:val="32"/>
          <w:szCs w:val="32"/>
          <w:cs/>
        </w:rPr>
        <w:t>ได้อย่างถูกต้อง ครบถ้วน และตรงตามความต้องการ เพื่อให้หน่วยงานต่าง ๆ และ ประชาชนทั่วไปได้นำข้อมูลไปใช้อย่างมีประสิทธิภาพ</w:t>
      </w:r>
      <w:r w:rsidR="004200AB" w:rsidRPr="00B000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297868" w14:textId="77777777" w:rsidR="00A2749D" w:rsidRPr="00B0008A" w:rsidRDefault="0021365F" w:rsidP="0021365F">
      <w:pPr>
        <w:rPr>
          <w:rFonts w:ascii="TH SarabunPSK" w:eastAsiaTheme="majorEastAsia" w:hAnsi="TH SarabunPSK" w:cs="TH SarabunPSK"/>
          <w:bCs/>
          <w:color w:val="FFFFFF" w:themeColor="background1"/>
          <w:sz w:val="36"/>
          <w:szCs w:val="40"/>
        </w:rPr>
      </w:pPr>
      <w:r w:rsidRPr="00B0008A">
        <w:rPr>
          <w:rFonts w:ascii="TH SarabunPSK" w:hAnsi="TH SarabunPSK" w:cs="TH SarabunPSK"/>
          <w:cs/>
        </w:rPr>
        <w:br w:type="page"/>
      </w:r>
    </w:p>
    <w:p w14:paraId="00FD284B" w14:textId="77777777" w:rsidR="00A2749D" w:rsidRPr="00B0008A" w:rsidRDefault="00A2749D" w:rsidP="00A2749D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มูลที่นำมาจัดทำข้อมูลมาตรฐานด้านการพาณิชย์ประกอบด้วยข้อมูลจากหน่วยงานภายใต้สังกัดของกระทรวงพาณิชย์ ซึ่งมีทั้งหมด </w:t>
      </w:r>
      <w:r w:rsidR="00A8499D" w:rsidRPr="00B0008A">
        <w:rPr>
          <w:rFonts w:ascii="TH SarabunPSK" w:hAnsi="TH SarabunPSK" w:cs="TH SarabunPSK"/>
          <w:sz w:val="32"/>
          <w:szCs w:val="32"/>
        </w:rPr>
        <w:t>8</w:t>
      </w:r>
      <w:r w:rsidRPr="00B0008A">
        <w:rPr>
          <w:rFonts w:ascii="TH SarabunPSK" w:hAnsi="TH SarabunPSK" w:cs="TH SarabunPSK"/>
          <w:sz w:val="32"/>
          <w:szCs w:val="32"/>
          <w:cs/>
        </w:rPr>
        <w:t xml:space="preserve"> หน่วยงาน ดังนี้</w:t>
      </w:r>
    </w:p>
    <w:tbl>
      <w:tblPr>
        <w:tblStyle w:val="TableGrid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115"/>
        <w:gridCol w:w="1447"/>
        <w:gridCol w:w="1594"/>
        <w:gridCol w:w="2968"/>
      </w:tblGrid>
      <w:tr w:rsidR="00A2749D" w:rsidRPr="00B0008A" w14:paraId="4B62F4FB" w14:textId="77777777" w:rsidTr="00821438">
        <w:tc>
          <w:tcPr>
            <w:tcW w:w="3115" w:type="dxa"/>
          </w:tcPr>
          <w:p w14:paraId="0AFF7820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inline distT="0" distB="0" distL="0" distR="0" wp14:anchorId="32D73929" wp14:editId="05B8B17D">
                  <wp:extent cx="1796994" cy="1271581"/>
                  <wp:effectExtent l="0" t="0" r="0" b="5080"/>
                  <wp:docPr id="3" name="Picture 3" descr="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" t="3977" r="3843" b="5106"/>
                          <a:stretch/>
                        </pic:blipFill>
                        <pic:spPr bwMode="auto">
                          <a:xfrm>
                            <a:off x="0" y="0"/>
                            <a:ext cx="1798713" cy="127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023EB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>สำนักงานปลัดกระทรวงพาณิชย์</w:t>
            </w:r>
            <w:r w:rsidRPr="00B0008A">
              <w:rPr>
                <w:noProof/>
              </w:rPr>
              <w:br/>
            </w:r>
            <w:r w:rsidRPr="004A62A5">
              <w:rPr>
                <w:noProof/>
                <w:sz w:val="31"/>
                <w:szCs w:val="31"/>
                <w:cs/>
              </w:rPr>
              <w:t xml:space="preserve"> </w:t>
            </w:r>
            <w:r w:rsidRPr="004A62A5">
              <w:rPr>
                <w:noProof/>
                <w:sz w:val="31"/>
                <w:szCs w:val="31"/>
              </w:rPr>
              <w:t>Office of the Permanent</w:t>
            </w:r>
            <w:r w:rsidRPr="004A62A5">
              <w:rPr>
                <w:noProof/>
                <w:sz w:val="31"/>
                <w:szCs w:val="31"/>
                <w:cs/>
              </w:rPr>
              <w:t xml:space="preserve"> </w:t>
            </w:r>
            <w:r w:rsidRPr="004A62A5">
              <w:rPr>
                <w:noProof/>
                <w:sz w:val="31"/>
                <w:szCs w:val="31"/>
              </w:rPr>
              <w:t>Secretary Ministry of Commerce</w:t>
            </w:r>
          </w:p>
        </w:tc>
        <w:tc>
          <w:tcPr>
            <w:tcW w:w="3041" w:type="dxa"/>
            <w:gridSpan w:val="2"/>
          </w:tcPr>
          <w:p w14:paraId="515EA781" w14:textId="77777777" w:rsidR="00A2749D" w:rsidRPr="00B0008A" w:rsidRDefault="00A2749D" w:rsidP="00B271B3">
            <w:pPr>
              <w:spacing w:line="276" w:lineRule="auto"/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97DC8DA" wp14:editId="098F0EC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46355</wp:posOffset>
                  </wp:positionV>
                  <wp:extent cx="1757045" cy="1132205"/>
                  <wp:effectExtent l="0" t="0" r="0" b="0"/>
                  <wp:wrapNone/>
                  <wp:docPr id="4" name="Picture 4" descr="DFTLogo (PN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FTLogo (PN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CD9BE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</w:p>
          <w:p w14:paraId="1A4A0FF7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</w:p>
          <w:p w14:paraId="26532437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</w:p>
          <w:p w14:paraId="5EA10F45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</w:p>
          <w:p w14:paraId="63D3BA3B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</w:p>
          <w:p w14:paraId="4C9C666A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 xml:space="preserve">กรมการค้าต่างประเทศ </w:t>
            </w:r>
            <w:r w:rsidRPr="00B0008A">
              <w:rPr>
                <w:noProof/>
              </w:rPr>
              <w:br/>
              <w:t>Department of Foreign Trade</w:t>
            </w:r>
          </w:p>
        </w:tc>
        <w:tc>
          <w:tcPr>
            <w:tcW w:w="2968" w:type="dxa"/>
          </w:tcPr>
          <w:p w14:paraId="2711C973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inline distT="0" distB="0" distL="0" distR="0" wp14:anchorId="50363830" wp14:editId="4B16721D">
                  <wp:extent cx="1820849" cy="1271270"/>
                  <wp:effectExtent l="0" t="0" r="8255" b="5080"/>
                  <wp:docPr id="5" name="Picture 5" descr="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" t="3385" r="2630" b="6382"/>
                          <a:stretch/>
                        </pic:blipFill>
                        <pic:spPr bwMode="auto">
                          <a:xfrm>
                            <a:off x="0" y="0"/>
                            <a:ext cx="1821985" cy="127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A0B8E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 xml:space="preserve">กรมการค้าภายใน </w:t>
            </w:r>
            <w:r w:rsidRPr="00B0008A">
              <w:rPr>
                <w:noProof/>
                <w:cs/>
              </w:rPr>
              <w:br/>
            </w:r>
            <w:r w:rsidRPr="00B0008A">
              <w:rPr>
                <w:noProof/>
              </w:rPr>
              <w:t xml:space="preserve">Department of Internal Trade </w:t>
            </w:r>
          </w:p>
          <w:p w14:paraId="2F4A2B11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</w:p>
        </w:tc>
      </w:tr>
      <w:tr w:rsidR="00A2749D" w:rsidRPr="00B0008A" w14:paraId="57799E08" w14:textId="77777777" w:rsidTr="00821438">
        <w:tc>
          <w:tcPr>
            <w:tcW w:w="3115" w:type="dxa"/>
          </w:tcPr>
          <w:p w14:paraId="2E5D17CD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inline distT="0" distB="0" distL="0" distR="0" wp14:anchorId="372492DC" wp14:editId="1122D0F9">
                  <wp:extent cx="1781092" cy="1295696"/>
                  <wp:effectExtent l="0" t="0" r="0" b="0"/>
                  <wp:docPr id="6" name="Picture 6" descr="D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T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5" t="3970" r="3875" b="3573"/>
                          <a:stretch/>
                        </pic:blipFill>
                        <pic:spPr bwMode="auto">
                          <a:xfrm>
                            <a:off x="0" y="0"/>
                            <a:ext cx="1782184" cy="129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66EC6A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 xml:space="preserve">กรมเจรจาการค้าระหว่างประเทศ </w:t>
            </w:r>
            <w:r w:rsidRPr="00B0008A">
              <w:rPr>
                <w:noProof/>
              </w:rPr>
              <w:br/>
              <w:t xml:space="preserve">Department of </w:t>
            </w:r>
          </w:p>
          <w:p w14:paraId="3B886949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t xml:space="preserve">     Trade Negotiations</w:t>
            </w:r>
            <w:r w:rsidRPr="00B0008A">
              <w:rPr>
                <w:noProof/>
              </w:rPr>
              <w:tab/>
            </w:r>
          </w:p>
        </w:tc>
        <w:tc>
          <w:tcPr>
            <w:tcW w:w="3041" w:type="dxa"/>
            <w:gridSpan w:val="2"/>
          </w:tcPr>
          <w:p w14:paraId="7B3BF9FF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inline distT="0" distB="0" distL="0" distR="0" wp14:anchorId="7FB7AC22" wp14:editId="44537FB9">
                  <wp:extent cx="1788795" cy="1295400"/>
                  <wp:effectExtent l="0" t="0" r="1905" b="0"/>
                  <wp:docPr id="7" name="Picture 7" descr="DI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P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" t="3433" r="3874" b="3323"/>
                          <a:stretch/>
                        </pic:blipFill>
                        <pic:spPr bwMode="auto">
                          <a:xfrm>
                            <a:off x="0" y="0"/>
                            <a:ext cx="1790158" cy="129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F29BBB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 xml:space="preserve">กรมทรัพย์สินทางปัญญา </w:t>
            </w:r>
            <w:r w:rsidRPr="00B0008A">
              <w:rPr>
                <w:noProof/>
              </w:rPr>
              <w:br/>
              <w:t xml:space="preserve">Department of </w:t>
            </w:r>
          </w:p>
          <w:p w14:paraId="644D2495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t>Intellectual Property</w:t>
            </w:r>
          </w:p>
        </w:tc>
        <w:tc>
          <w:tcPr>
            <w:tcW w:w="2968" w:type="dxa"/>
          </w:tcPr>
          <w:p w14:paraId="7E814530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inline distT="0" distB="0" distL="0" distR="0" wp14:anchorId="5257C149" wp14:editId="0B9EE8A3">
                  <wp:extent cx="1796995" cy="1294607"/>
                  <wp:effectExtent l="0" t="0" r="0" b="1270"/>
                  <wp:docPr id="8" name="Picture 8" descr="D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B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" t="3392" r="3811" b="4470"/>
                          <a:stretch/>
                        </pic:blipFill>
                        <pic:spPr bwMode="auto">
                          <a:xfrm>
                            <a:off x="0" y="0"/>
                            <a:ext cx="1799311" cy="129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483334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 xml:space="preserve">กรมพัฒนาธุรกิจการค้า </w:t>
            </w:r>
            <w:r w:rsidRPr="00B0008A">
              <w:rPr>
                <w:noProof/>
                <w:cs/>
              </w:rPr>
              <w:br/>
            </w:r>
            <w:r w:rsidRPr="00B0008A">
              <w:rPr>
                <w:noProof/>
              </w:rPr>
              <w:t xml:space="preserve">Department of </w:t>
            </w:r>
          </w:p>
          <w:p w14:paraId="2CE139F8" w14:textId="77777777" w:rsidR="00A2749D" w:rsidRPr="00B0008A" w:rsidRDefault="00A2749D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t>Business Development</w:t>
            </w:r>
          </w:p>
        </w:tc>
      </w:tr>
      <w:tr w:rsidR="00821438" w:rsidRPr="00B0008A" w14:paraId="33CE4B03" w14:textId="77777777" w:rsidTr="00720CC8">
        <w:trPr>
          <w:trHeight w:val="3576"/>
        </w:trPr>
        <w:tc>
          <w:tcPr>
            <w:tcW w:w="4562" w:type="dxa"/>
            <w:gridSpan w:val="2"/>
          </w:tcPr>
          <w:p w14:paraId="6FB088EC" w14:textId="77777777" w:rsidR="00821438" w:rsidRPr="00B0008A" w:rsidRDefault="00720CC8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A4F63E5" wp14:editId="02B8284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0</wp:posOffset>
                  </wp:positionV>
                  <wp:extent cx="1820296" cy="1263256"/>
                  <wp:effectExtent l="0" t="0" r="8890" b="0"/>
                  <wp:wrapTopAndBottom/>
                  <wp:docPr id="9" name="Picture 9" descr="DI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T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6" t="4016" r="1767" b="4767"/>
                          <a:stretch/>
                        </pic:blipFill>
                        <pic:spPr bwMode="auto">
                          <a:xfrm>
                            <a:off x="0" y="0"/>
                            <a:ext cx="1820296" cy="126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1B4C7" w14:textId="77777777" w:rsidR="00821438" w:rsidRPr="00B0008A" w:rsidRDefault="004A62A5" w:rsidP="00B271B3">
            <w:pPr>
              <w:ind w:left="-202" w:right="-158"/>
              <w:jc w:val="center"/>
              <w:rPr>
                <w:noProof/>
              </w:rPr>
            </w:pPr>
            <w:r>
              <w:rPr>
                <w:noProof/>
                <w:cs/>
              </w:rPr>
              <w:t>กรมส่งเสริมการค้าระหว่างประเทศ</w:t>
            </w:r>
          </w:p>
          <w:p w14:paraId="250117A0" w14:textId="77777777" w:rsidR="00821438" w:rsidRPr="00B0008A" w:rsidRDefault="004A62A5" w:rsidP="00B271B3">
            <w:pPr>
              <w:ind w:left="-202" w:right="-158"/>
              <w:jc w:val="center"/>
              <w:rPr>
                <w:noProof/>
              </w:rPr>
            </w:pPr>
            <w:r>
              <w:rPr>
                <w:noProof/>
              </w:rPr>
              <w:t>Department of</w:t>
            </w:r>
          </w:p>
          <w:p w14:paraId="35F42D17" w14:textId="77777777" w:rsidR="00821438" w:rsidRPr="00B0008A" w:rsidRDefault="00821438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t>International Trade Promotion</w:t>
            </w:r>
          </w:p>
          <w:p w14:paraId="7372AEA2" w14:textId="77777777" w:rsidR="00821438" w:rsidRPr="00B0008A" w:rsidRDefault="00821438" w:rsidP="00720CC8">
            <w:pPr>
              <w:ind w:left="-202" w:right="-158"/>
              <w:rPr>
                <w:noProof/>
              </w:rPr>
            </w:pPr>
          </w:p>
        </w:tc>
        <w:tc>
          <w:tcPr>
            <w:tcW w:w="4562" w:type="dxa"/>
            <w:gridSpan w:val="2"/>
          </w:tcPr>
          <w:p w14:paraId="11A2708B" w14:textId="77777777" w:rsidR="00821438" w:rsidRPr="00B0008A" w:rsidRDefault="00720CC8" w:rsidP="00B271B3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DECF3D7" wp14:editId="36538215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171450</wp:posOffset>
                  </wp:positionV>
                  <wp:extent cx="1772285" cy="1017905"/>
                  <wp:effectExtent l="0" t="0" r="0" b="0"/>
                  <wp:wrapTopAndBottom/>
                  <wp:docPr id="10" name="Picture 10" descr="TPS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PSO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" t="3393" r="1736" b="21813"/>
                          <a:stretch/>
                        </pic:blipFill>
                        <pic:spPr bwMode="auto">
                          <a:xfrm>
                            <a:off x="0" y="0"/>
                            <a:ext cx="17722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C4495C" w14:textId="77777777" w:rsidR="00720CC8" w:rsidRDefault="00720CC8" w:rsidP="00821438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>สำนักงานนโยบาย</w:t>
            </w:r>
          </w:p>
          <w:p w14:paraId="483EFF20" w14:textId="77777777" w:rsidR="00821438" w:rsidRPr="00B0008A" w:rsidRDefault="00821438" w:rsidP="00821438">
            <w:pPr>
              <w:ind w:left="-202" w:right="-158"/>
              <w:jc w:val="center"/>
              <w:rPr>
                <w:noProof/>
              </w:rPr>
            </w:pPr>
            <w:r w:rsidRPr="00B0008A">
              <w:rPr>
                <w:noProof/>
                <w:cs/>
              </w:rPr>
              <w:t>และยุทธศาสตร์การค้า</w:t>
            </w:r>
            <w:r w:rsidRPr="00B0008A">
              <w:rPr>
                <w:noProof/>
                <w:cs/>
              </w:rPr>
              <w:br/>
            </w:r>
            <w:r w:rsidRPr="00B0008A">
              <w:rPr>
                <w:noProof/>
              </w:rPr>
              <w:t>Trade Policy and Strategy Office</w:t>
            </w:r>
          </w:p>
        </w:tc>
      </w:tr>
    </w:tbl>
    <w:p w14:paraId="0C208A82" w14:textId="77777777" w:rsidR="00A2749D" w:rsidRPr="00B0008A" w:rsidRDefault="00A2749D" w:rsidP="00A27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6E5D97" w14:textId="0A6F65D4" w:rsidR="009D2B29" w:rsidRPr="00B0008A" w:rsidRDefault="00A2749D" w:rsidP="009D2B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B0008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fldChar w:fldCharType="begin"/>
      </w:r>
      <w:r w:rsidRPr="00B0008A">
        <w:rPr>
          <w:rFonts w:ascii="TH SarabunPSK" w:hAnsi="TH SarabunPSK" w:cs="TH SarabunPSK"/>
          <w:b/>
          <w:bCs/>
          <w:sz w:val="32"/>
          <w:szCs w:val="32"/>
          <w:rtl/>
          <w:cs/>
        </w:rPr>
        <w:instrText xml:space="preserve"> </w:instrText>
      </w:r>
      <w:r w:rsidRPr="00B0008A">
        <w:rPr>
          <w:rFonts w:ascii="TH SarabunPSK" w:hAnsi="TH SarabunPSK" w:cs="TH SarabunPSK"/>
          <w:b/>
          <w:bCs/>
          <w:sz w:val="32"/>
          <w:szCs w:val="32"/>
        </w:rPr>
        <w:instrText xml:space="preserve">SEQ </w:instrText>
      </w:r>
      <w:r w:rsidRPr="00B0008A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ภาพที่ </w:instrText>
      </w:r>
      <w:r w:rsidRPr="00B0008A">
        <w:rPr>
          <w:rFonts w:ascii="TH SarabunPSK" w:hAnsi="TH SarabunPSK" w:cs="TH SarabunPSK"/>
          <w:b/>
          <w:bCs/>
          <w:sz w:val="32"/>
          <w:szCs w:val="32"/>
        </w:rPr>
        <w:instrText>\</w:instrText>
      </w:r>
      <w:r w:rsidRPr="00B0008A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* </w:instrText>
      </w:r>
      <w:r w:rsidRPr="00B0008A">
        <w:rPr>
          <w:rFonts w:ascii="TH SarabunPSK" w:hAnsi="TH SarabunPSK" w:cs="TH SarabunPSK"/>
          <w:b/>
          <w:bCs/>
          <w:sz w:val="32"/>
          <w:szCs w:val="32"/>
        </w:rPr>
        <w:instrText>ARABIC</w:instrText>
      </w:r>
      <w:r w:rsidRPr="00B0008A">
        <w:rPr>
          <w:rFonts w:ascii="TH SarabunPSK" w:hAnsi="TH SarabunPSK" w:cs="TH SarabunPSK"/>
          <w:b/>
          <w:bCs/>
          <w:sz w:val="32"/>
          <w:szCs w:val="32"/>
          <w:rtl/>
          <w:cs/>
        </w:rPr>
        <w:instrText xml:space="preserve"> </w:instrText>
      </w:r>
      <w:r w:rsidRPr="00B0008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fldChar w:fldCharType="separate"/>
      </w:r>
      <w:r w:rsidR="00B21075">
        <w:rPr>
          <w:rFonts w:ascii="TH SarabunPSK" w:hAnsi="TH SarabunPSK" w:cs="Times New Roman"/>
          <w:b/>
          <w:bCs/>
          <w:noProof/>
          <w:sz w:val="32"/>
          <w:szCs w:val="32"/>
          <w:rtl/>
          <w:lang w:bidi="ar-SA"/>
        </w:rPr>
        <w:t>1</w:t>
      </w:r>
      <w:r w:rsidRPr="00B0008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fldChar w:fldCharType="end"/>
      </w:r>
      <w:r w:rsidRPr="00B0008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B0008A">
        <w:rPr>
          <w:rFonts w:ascii="TH SarabunPSK" w:hAnsi="TH SarabunPSK" w:cs="TH SarabunPSK"/>
          <w:sz w:val="32"/>
          <w:szCs w:val="32"/>
          <w:cs/>
        </w:rPr>
        <w:t>หน่วยงานเจ้าขอ</w:t>
      </w:r>
      <w:r w:rsidR="00175410" w:rsidRPr="00B0008A">
        <w:rPr>
          <w:rFonts w:ascii="TH SarabunPSK" w:hAnsi="TH SarabunPSK" w:cs="TH SarabunPSK"/>
          <w:sz w:val="32"/>
          <w:szCs w:val="32"/>
          <w:cs/>
        </w:rPr>
        <w:t>งข้อมูลที่นำมาจัดทำมาตรฐานข้อมู</w:t>
      </w:r>
      <w:r w:rsidR="009D2B29" w:rsidRPr="00B0008A">
        <w:rPr>
          <w:rFonts w:ascii="TH SarabunPSK" w:hAnsi="TH SarabunPSK" w:cs="TH SarabunPSK"/>
          <w:sz w:val="32"/>
          <w:szCs w:val="32"/>
          <w:cs/>
        </w:rPr>
        <w:t>ล</w:t>
      </w:r>
    </w:p>
    <w:p w14:paraId="400944D2" w14:textId="77777777" w:rsidR="009D2B29" w:rsidRPr="00B0008A" w:rsidRDefault="009D2B29" w:rsidP="009D2B29">
      <w:pPr>
        <w:rPr>
          <w:rFonts w:ascii="TH SarabunPSK" w:hAnsi="TH SarabunPSK" w:cs="TH SarabunPSK"/>
          <w:sz w:val="32"/>
          <w:szCs w:val="32"/>
          <w:cs/>
        </w:rPr>
        <w:sectPr w:rsidR="009D2B29" w:rsidRPr="00B0008A" w:rsidSect="00175410">
          <w:pgSz w:w="11900" w:h="16840"/>
          <w:pgMar w:top="1431" w:right="1387" w:bottom="367" w:left="1379" w:header="1003" w:footer="3" w:gutter="0"/>
          <w:pgNumType w:fmt="thaiLetters"/>
          <w:cols w:space="720"/>
          <w:noEndnote/>
          <w:docGrid w:linePitch="360"/>
        </w:sectPr>
      </w:pPr>
      <w:r w:rsidRPr="00B0008A">
        <w:rPr>
          <w:rFonts w:ascii="TH SarabunPSK" w:hAnsi="TH SarabunPSK" w:cs="TH SarabunPSK"/>
          <w:sz w:val="32"/>
          <w:szCs w:val="32"/>
        </w:rPr>
        <w:br w:type="page"/>
      </w:r>
    </w:p>
    <w:p w14:paraId="3EA1F365" w14:textId="77777777" w:rsidR="009D2B29" w:rsidRPr="00E12F63" w:rsidRDefault="009D2B29" w:rsidP="009D2B29">
      <w:pPr>
        <w:pStyle w:val="Heading1"/>
        <w:rPr>
          <w:rFonts w:eastAsiaTheme="minorHAnsi"/>
          <w:b w:val="0"/>
          <w:cs/>
        </w:rPr>
      </w:pPr>
      <w:bookmarkStart w:id="1" w:name="_Toc23149434"/>
      <w:r w:rsidRPr="00E12F63">
        <w:rPr>
          <w:rFonts w:eastAsiaTheme="minorHAnsi"/>
          <w:b w:val="0"/>
          <w:cs/>
        </w:rPr>
        <w:lastRenderedPageBreak/>
        <w:t>สารบัญ</w:t>
      </w:r>
      <w:bookmarkEnd w:id="1"/>
    </w:p>
    <w:sdt>
      <w:sdtPr>
        <w:rPr>
          <w:rFonts w:ascii="TH SarabunPSK" w:hAnsi="TH SarabunPSK" w:cs="TH SarabunPSK"/>
          <w:cs/>
        </w:rPr>
        <w:id w:val="2035923063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p w14:paraId="660351FD" w14:textId="77777777" w:rsidR="00D83E00" w:rsidRPr="00B0008A" w:rsidRDefault="000406A2" w:rsidP="00B0008A">
          <w:pPr>
            <w:pStyle w:val="NoSpacing"/>
            <w:rPr>
              <w:rFonts w:ascii="TH SarabunPSK" w:hAnsi="TH SarabunPSK" w:cs="TH SarabunPSK"/>
              <w:b/>
              <w:bCs/>
              <w:sz w:val="36"/>
              <w:szCs w:val="44"/>
            </w:rPr>
          </w:pPr>
          <w:r w:rsidRPr="000406A2">
            <w:rPr>
              <w:rFonts w:ascii="TH SarabunPSK" w:hAnsi="TH SarabunPSK" w:cs="TH SarabunPSK"/>
              <w:b/>
              <w:bCs/>
              <w:color w:val="262626" w:themeColor="text1" w:themeTint="D9"/>
              <w:sz w:val="36"/>
              <w:szCs w:val="36"/>
              <w:cs/>
            </w:rPr>
            <w:t>เร</w:t>
          </w:r>
          <w:r w:rsidRPr="000406A2">
            <w:rPr>
              <w:rFonts w:ascii="TH SarabunPSK" w:hAnsi="TH SarabunPSK" w:cs="TH SarabunPSK" w:hint="cs"/>
              <w:b/>
              <w:bCs/>
              <w:color w:val="262626" w:themeColor="text1" w:themeTint="D9"/>
              <w:sz w:val="36"/>
              <w:szCs w:val="36"/>
              <w:cs/>
            </w:rPr>
            <w:t>ื่อ</w:t>
          </w:r>
          <w:r w:rsidR="009D2B29" w:rsidRPr="000406A2">
            <w:rPr>
              <w:rFonts w:ascii="TH SarabunPSK" w:hAnsi="TH SarabunPSK" w:cs="TH SarabunPSK"/>
              <w:b/>
              <w:bCs/>
              <w:color w:val="262626" w:themeColor="text1" w:themeTint="D9"/>
              <w:sz w:val="36"/>
              <w:szCs w:val="36"/>
              <w:cs/>
            </w:rPr>
            <w:t>ง</w:t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B0008A">
            <w:rPr>
              <w:rFonts w:ascii="TH SarabunPSK" w:hAnsi="TH SarabunPSK" w:cs="TH SarabunPSK"/>
              <w:b/>
              <w:bCs/>
              <w:sz w:val="36"/>
              <w:szCs w:val="44"/>
            </w:rPr>
            <w:tab/>
          </w:r>
          <w:r w:rsidR="009D2B29" w:rsidRPr="00962883">
            <w:rPr>
              <w:rFonts w:ascii="TH SarabunPSK" w:hAnsi="TH SarabunPSK" w:cs="TH SarabunPSK"/>
              <w:b/>
              <w:bCs/>
              <w:color w:val="262626" w:themeColor="text1" w:themeTint="D9"/>
              <w:sz w:val="36"/>
              <w:szCs w:val="36"/>
              <w:cs/>
            </w:rPr>
            <w:t>หน้า</w:t>
          </w:r>
        </w:p>
        <w:p w14:paraId="286D511F" w14:textId="3B8F1C73" w:rsidR="00962883" w:rsidRPr="00962883" w:rsidRDefault="00D83E00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B0008A">
            <w:rPr>
              <w:rFonts w:ascii="TH SarabunPSK" w:hAnsi="TH SarabunPSK" w:cs="TH SarabunPSK"/>
              <w:sz w:val="32"/>
              <w:szCs w:val="32"/>
              <w:cs w:val="0"/>
            </w:rPr>
            <w:fldChar w:fldCharType="begin"/>
          </w:r>
          <w:r w:rsidRPr="00B0008A">
            <w:rPr>
              <w:rFonts w:ascii="TH SarabunPSK" w:hAnsi="TH SarabunPSK" w:cs="TH SarabunPSK"/>
              <w:sz w:val="32"/>
              <w:szCs w:val="32"/>
            </w:rPr>
            <w:instrText xml:space="preserve"> TOC \o "1-3" \h \z \u </w:instrText>
          </w:r>
          <w:r w:rsidRPr="00B0008A">
            <w:rPr>
              <w:rFonts w:ascii="TH SarabunPSK" w:hAnsi="TH SarabunPSK" w:cs="TH SarabunPSK"/>
              <w:sz w:val="32"/>
              <w:szCs w:val="32"/>
              <w:cs w:val="0"/>
            </w:rPr>
            <w:fldChar w:fldCharType="separate"/>
          </w:r>
          <w:hyperlink w:anchor="_Toc23149433" w:history="1">
            <w:r w:rsidR="00962883" w:rsidRPr="00962883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คำนำ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_Toc23149433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ข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04CDCF8F" w14:textId="3BF9B368" w:rsidR="00962883" w:rsidRP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34" w:history="1">
            <w:r w:rsidR="00962883" w:rsidRPr="00962883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สารบัญ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_Toc23149434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ง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66A04463" w14:textId="28F6D125" w:rsidR="00962883" w:rsidRP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35" w:history="1">
            <w:r w:rsidR="00962883" w:rsidRPr="00962883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คำนิยาม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_Toc23149435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2D6C86F2" w14:textId="79438F36" w:rsidR="00962883" w:rsidRP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36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ชื่อหมวดหมู่และตัวอย่างชุดข้อมูล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_Toc23149436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3781CADB" w14:textId="5734D632" w:rsidR="00962883" w:rsidRP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37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คำอธิบายของชุดข้อมูล (Metadata)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_Toc23149437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6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094FFE57" w14:textId="1C11C97E" w:rsidR="00962883" w:rsidRP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38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รูปแบบข้อมูลที่สามารถดาวน์โหลดได้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_Toc23149438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5CDD0DB8" w14:textId="4B4DD54A" w:rsid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theme="minorBidi"/>
              <w:noProof/>
              <w:sz w:val="32"/>
              <w:szCs w:val="32"/>
              <w:cs w:val="0"/>
            </w:rPr>
          </w:pPr>
          <w:hyperlink w:anchor="_Toc23149439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ระดับการเปิดเผยข้อมูล (Openness Level)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_Toc23149439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9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27643BF0" w14:textId="77777777" w:rsidR="007947B3" w:rsidRPr="007947B3" w:rsidRDefault="007947B3" w:rsidP="007947B3">
          <w:pPr>
            <w:rPr>
              <w:rFonts w:ascii="TH SarabunPSK" w:hAnsi="TH SarabunPSK" w:cs="TH SarabunPSK"/>
              <w:b/>
              <w:bCs/>
              <w:noProof/>
              <w:color w:val="072B62" w:themeColor="background2" w:themeShade="40"/>
              <w:sz w:val="32"/>
              <w:szCs w:val="32"/>
            </w:rPr>
          </w:pPr>
          <w:r w:rsidRPr="007947B3">
            <w:rPr>
              <w:rFonts w:ascii="TH SarabunPSK" w:hAnsi="TH SarabunPSK" w:cs="TH SarabunPSK"/>
              <w:b/>
              <w:bCs/>
              <w:noProof/>
              <w:color w:val="072B62" w:themeColor="background2" w:themeShade="40"/>
              <w:sz w:val="32"/>
              <w:szCs w:val="32"/>
              <w:cs/>
            </w:rPr>
            <w:t>ข้อมูลเปิดเผยกระทรวงพาณิชย์</w:t>
          </w:r>
        </w:p>
        <w:p w14:paraId="4B5C35D6" w14:textId="004B49BB" w:rsidR="00962883" w:rsidRPr="00962883" w:rsidRDefault="007947B3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7947B3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0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1. ข้อมูลสินค้า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_Toc23149440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12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2B8A2FCE" w14:textId="4A4B203C" w:rsidR="00962883" w:rsidRPr="00962883" w:rsidRDefault="007947B3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7947B3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1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2. ข้อมูลภาพรวมการค้าระหว่างประเทศ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_Toc23149441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13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6F58BC3D" w14:textId="59BD4F5B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2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3. ข้อมูลตลาดส่งออกสำคัญตามโครงสร้างสินค้ากระทรวงพาณิชย์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_Toc23149442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14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3A3A5829" w14:textId="0B23E821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3" w:history="1"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4. ข้อมูลตลาดนำเข้าสำคัญตามโครงสร้างสินค้ากระทรวงพาณิชย์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_Toc23149443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15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6B54FB3A" w14:textId="67C10870" w:rsidR="00962883" w:rsidRPr="00962883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44" w:history="1">
            <w:r w:rsidR="000406A2"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 xml:space="preserve">   </w:t>
            </w:r>
            <w:r w:rsidR="00962883" w:rsidRPr="0060741B">
              <w:rPr>
                <w:rStyle w:val="Hyperlink"/>
                <w:rFonts w:ascii="TH SarabunPSK" w:hAnsi="TH SarabunPSK" w:cs="TH SarabunPSK"/>
                <w:b/>
                <w:bCs/>
                <w:noProof/>
                <w:color w:val="072B62" w:themeColor="background2" w:themeShade="40"/>
                <w:sz w:val="32"/>
                <w:szCs w:val="32"/>
              </w:rPr>
              <w:t>5. ข้อมูลตลาดส่งออกรายพิกัดศุลกากร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_Toc23149444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16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3636D436" w14:textId="4CDB298B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5" w:history="1">
            <w:r w:rsidR="00962883" w:rsidRPr="0060741B">
              <w:rPr>
                <w:rStyle w:val="Style1Char"/>
              </w:rPr>
              <w:t>6. ข้อมูลแหล่งนำเข้ารายพิกัดศุลกากร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_Toc23149445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17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7077E412" w14:textId="30C1B017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6" w:history="1">
            <w:r w:rsidR="00962883" w:rsidRPr="0060741B">
              <w:rPr>
                <w:rStyle w:val="Style1Char"/>
              </w:rPr>
              <w:t>7. ข้อมูลรายชื่อผู้นำเข้า-ส่งออก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_Toc23149446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18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4275792E" w14:textId="70D56CA5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7" w:history="1">
            <w:r w:rsidR="00962883" w:rsidRPr="0060741B">
              <w:rPr>
                <w:rStyle w:val="Style1Char"/>
              </w:rPr>
              <w:t>8. ข้อมูลการค้าชายแดน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_Toc23149447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19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2FB6B041" w14:textId="4D6BBE4B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8" w:history="1">
            <w:r w:rsidR="00962883" w:rsidRPr="0060741B">
              <w:rPr>
                <w:rStyle w:val="Style1Char"/>
              </w:rPr>
              <w:t>9. ข้อมูลการค้าผ่านแดน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_Toc23149448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20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0E947F97" w14:textId="1BA5D759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49" w:history="1">
            <w:r w:rsidR="00962883" w:rsidRPr="0060741B">
              <w:rPr>
                <w:rStyle w:val="Style1Char"/>
              </w:rPr>
              <w:t>10. ข้อมูลผลรวมสถิติการนำเข้าและการส่งออกข้อมูลการค้าชายแดนและการค้าผ่านแดน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_Toc23149449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21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71EF6C64" w14:textId="63C492DF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0" w:history="1">
            <w:r w:rsidR="00962883" w:rsidRPr="0060741B">
              <w:rPr>
                <w:rStyle w:val="Style1Char"/>
              </w:rPr>
              <w:t>11. ข้อมูลสินค้าเกษตร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_Toc23149450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22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091E1C70" w14:textId="3EEF5371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1" w:history="1">
            <w:r w:rsidR="00962883" w:rsidRPr="0060741B">
              <w:rPr>
                <w:rStyle w:val="Style1Char"/>
              </w:rPr>
              <w:t>12. ข้อมูลราคาสินค้าเกษตร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_Toc23149451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23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63359B93" w14:textId="67363721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2" w:history="1">
            <w:r w:rsidR="00962883" w:rsidRPr="0060741B">
              <w:rPr>
                <w:rStyle w:val="Style1Char"/>
              </w:rPr>
              <w:t>13. ข้อมูลผู้ประกอบการค้าข้าว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_Toc23149452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24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1A9E3AA9" w14:textId="2FD46EF6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3" w:history="1">
            <w:r w:rsidR="00962883" w:rsidRPr="0060741B">
              <w:rPr>
                <w:rStyle w:val="Style1Char"/>
              </w:rPr>
              <w:t>14. อัตราภาษีภายใต้สิทธิ FTA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_Toc23149453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25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433D1A38" w14:textId="51F85FCE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4" w:history="1">
            <w:r w:rsidR="00962883" w:rsidRPr="0060741B">
              <w:rPr>
                <w:rStyle w:val="Style1Char"/>
              </w:rPr>
              <w:t>15. ข้อมูลการใช้สิทธิประโยชน์การนำเข้าภายใต้สิทธิ FTA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_Toc23149454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26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1A23B25C" w14:textId="13B49F8E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5" w:history="1">
            <w:r w:rsidR="00962883" w:rsidRPr="0060741B">
              <w:rPr>
                <w:rStyle w:val="Style1Char"/>
              </w:rPr>
              <w:t>16. ข้อมูลสิทธิบัตรค้นหาตามเลขทะเบียน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_Toc23149455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27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667E28FE" w14:textId="771663E0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lastRenderedPageBreak/>
            <w:t xml:space="preserve">   </w:t>
          </w:r>
          <w:hyperlink w:anchor="_Toc23149456" w:history="1">
            <w:r w:rsidR="00962883" w:rsidRPr="0060741B">
              <w:rPr>
                <w:rStyle w:val="Style1Char"/>
              </w:rPr>
              <w:t>17. ข้อมูลสิทธิบัตรค้นหาตามคำค้น ชื่อเจ้าของ หรือประเภทสิทธิบัตร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_Toc23149456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28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10F7939C" w14:textId="47A07A23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7" w:history="1">
            <w:r w:rsidR="00962883" w:rsidRPr="0060741B">
              <w:rPr>
                <w:rStyle w:val="Style1Char"/>
              </w:rPr>
              <w:t>18. ข้อมูลลิขสิทธิ์ค้นหาตามเลขทะเบียน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_Toc23149457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29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04E67A67" w14:textId="5B42D32F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8" w:history="1">
            <w:r w:rsidR="00962883" w:rsidRPr="0060741B">
              <w:rPr>
                <w:rStyle w:val="Style1Char"/>
              </w:rPr>
              <w:t>19. ข้อมูลสิทธิบัตรค้นหาตามคำค้น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_Toc23149458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30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18F273C6" w14:textId="4EB72ABB" w:rsidR="00962883" w:rsidRPr="00962883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59" w:history="1">
            <w:r w:rsidR="00962883" w:rsidRPr="0060741B">
              <w:rPr>
                <w:rStyle w:val="Style1Char"/>
              </w:rPr>
              <w:t>20. ข้อมูลสิทธิบัตรเพลงค้นหาตามเลขทะเบียน</w:t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begin"/>
            </w:r>
            <w:r w:rsidR="00962883" w:rsidRPr="0096288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_Toc23149459 \h </w:instrTex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31</w:t>
            </w:r>
            <w:r w:rsidR="00962883" w:rsidRPr="00962883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 w:val="0"/>
              </w:rPr>
              <w:fldChar w:fldCharType="end"/>
            </w:r>
          </w:hyperlink>
        </w:p>
        <w:p w14:paraId="285028CE" w14:textId="77777777" w:rsidR="004A62A5" w:rsidRPr="004A62A5" w:rsidRDefault="004A62A5" w:rsidP="004A62A5">
          <w:pPr>
            <w:pStyle w:val="NoSpacing"/>
            <w:rPr>
              <w:rStyle w:val="Hyperlink"/>
              <w:rFonts w:ascii="TH SarabunPSK" w:hAnsi="TH SarabunPSK" w:cs="TH SarabunPSK"/>
              <w:b/>
              <w:bCs/>
              <w:noProof/>
              <w:color w:val="auto"/>
              <w:sz w:val="36"/>
              <w:szCs w:val="44"/>
              <w:u w:val="none"/>
            </w:rPr>
          </w:pPr>
          <w:r w:rsidRPr="00962883">
            <w:rPr>
              <w:rFonts w:ascii="TH SarabunPSK" w:hAnsi="TH SarabunPSK" w:cs="TH SarabunPSK"/>
              <w:b/>
              <w:bCs/>
              <w:noProof/>
              <w:color w:val="262626" w:themeColor="text1" w:themeTint="D9"/>
              <w:sz w:val="36"/>
              <w:szCs w:val="36"/>
              <w:cs/>
            </w:rPr>
            <w:t>เรื่อง</w:t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B0008A">
            <w:rPr>
              <w:rFonts w:ascii="TH SarabunPSK" w:hAnsi="TH SarabunPSK" w:cs="TH SarabunPSK"/>
              <w:b/>
              <w:bCs/>
              <w:noProof/>
              <w:sz w:val="36"/>
              <w:szCs w:val="44"/>
            </w:rPr>
            <w:tab/>
          </w:r>
          <w:r w:rsidRPr="00962883">
            <w:rPr>
              <w:rFonts w:ascii="TH SarabunPSK" w:hAnsi="TH SarabunPSK" w:cs="TH SarabunPSK"/>
              <w:b/>
              <w:bCs/>
              <w:noProof/>
              <w:color w:val="262626" w:themeColor="text1" w:themeTint="D9"/>
              <w:sz w:val="36"/>
              <w:szCs w:val="36"/>
              <w:cs/>
            </w:rPr>
            <w:t>หน้า</w:t>
          </w:r>
        </w:p>
        <w:p w14:paraId="263A3151" w14:textId="6ADAD8F9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0" w:history="1">
            <w:r w:rsidR="00962883" w:rsidRPr="000406A2">
              <w:rPr>
                <w:rStyle w:val="Style1Char"/>
              </w:rPr>
              <w:t>21. ข้อมูลสิทธิบัตรเพลงค้นหาตามคำค้นหรือชื่อผู้แต่ง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_Toc23149460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32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182B909" w14:textId="13EF0944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1" w:history="1">
            <w:r w:rsidR="00962883" w:rsidRPr="000406A2">
              <w:rPr>
                <w:rStyle w:val="Style1Char"/>
              </w:rPr>
              <w:t>22. ข้อมูลเครื่องหมายการค้าค้นหาตามเลขทะเบียน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_Toc23149461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33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F01421F" w14:textId="2F41FEE0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2" w:history="1">
            <w:r w:rsidR="00962883" w:rsidRPr="000406A2">
              <w:rPr>
                <w:rStyle w:val="Style1Char"/>
              </w:rPr>
              <w:t>23. ข้อมูลเครื่องหมายการค้าค้นหาตามคำค้น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_Toc23149462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34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5E526D69" w14:textId="33868406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3" w:history="1">
            <w:r w:rsidR="00962883" w:rsidRPr="000406A2">
              <w:rPr>
                <w:rStyle w:val="Style1Char"/>
              </w:rPr>
              <w:t>24. ข้อมูลส่งบ่งชี้ทางภูมิศาสตร์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_Toc23149463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35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1B3C404B" w14:textId="3A41CE1E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4" w:history="1">
            <w:r w:rsidR="00962883" w:rsidRPr="000406A2">
              <w:rPr>
                <w:rStyle w:val="Style1Char"/>
              </w:rPr>
              <w:t>25. ข้อมูลนิติบุคคล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_Toc23149464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36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717B4D57" w14:textId="4C98E0DE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5" w:history="1">
            <w:r w:rsidR="00962883" w:rsidRPr="000406A2">
              <w:rPr>
                <w:rStyle w:val="Style1Char"/>
              </w:rPr>
              <w:t xml:space="preserve">26. </w:t>
            </w:r>
            <w:r w:rsidR="003C15F3" w:rsidRPr="003C15F3">
              <w:rPr>
                <w:rStyle w:val="Style1Char"/>
              </w:rPr>
              <w:t>ข้อมูลประเภทสมาชิกกรม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_Toc23149465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37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253097B" w14:textId="642D23A6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6" w:history="1">
            <w:r w:rsidR="00962883" w:rsidRPr="000406A2">
              <w:rPr>
                <w:rStyle w:val="Style1Char"/>
              </w:rPr>
              <w:t>27.</w:t>
            </w:r>
            <w:r w:rsidR="003C15F3" w:rsidRPr="003C15F3">
              <w:rPr>
                <w:rStyle w:val="Style1Char"/>
              </w:rPr>
              <w:t>ข้อมูลสมาชิกกรมค้นหาตามประเภทสมาชิก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_Toc23149466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38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669F655C" w14:textId="5469C1AB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7" w:history="1">
            <w:r w:rsidR="00962883" w:rsidRPr="000406A2">
              <w:rPr>
                <w:rStyle w:val="Style1Char"/>
              </w:rPr>
              <w:t>28.</w:t>
            </w:r>
            <w:r w:rsidR="003C15F3" w:rsidRPr="003C15F3">
              <w:rPr>
                <w:rStyle w:val="Style1Char"/>
              </w:rPr>
              <w:t>ข้อมูลสมาชิกกรมค้นหาตามเลขทะเบียนนิติบุคคล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_Toc23149467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39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0C0064AC" w14:textId="5AAAA5D8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8" w:history="1">
            <w:r w:rsidR="00962883" w:rsidRPr="000406A2">
              <w:rPr>
                <w:rStyle w:val="Style1Char"/>
              </w:rPr>
              <w:t>29.</w:t>
            </w:r>
            <w:r w:rsidR="003C15F3" w:rsidRPr="003C15F3">
              <w:rPr>
                <w:rStyle w:val="Style1Char"/>
              </w:rPr>
              <w:t>ข้อมูลประเภทกิจกรรม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_Toc23149468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40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0622E3B1" w14:textId="79EF5DC0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69" w:history="1">
            <w:r w:rsidR="00962883" w:rsidRPr="000406A2">
              <w:rPr>
                <w:rStyle w:val="Style1Char"/>
              </w:rPr>
              <w:t>30.</w:t>
            </w:r>
            <w:r w:rsidR="003C15F3" w:rsidRPr="003C15F3">
              <w:rPr>
                <w:rStyle w:val="Style1Char"/>
              </w:rPr>
              <w:t>ข้อมูลกิจกรรม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_Toc23149469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41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0385C28A" w14:textId="76BCAA76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0" w:history="1">
            <w:r w:rsidR="00962883" w:rsidRPr="000406A2">
              <w:rPr>
                <w:rStyle w:val="Style1Char"/>
              </w:rPr>
              <w:t>31.</w:t>
            </w:r>
            <w:r w:rsidR="003C15F3" w:rsidRPr="003C15F3">
              <w:rPr>
                <w:rStyle w:val="Style1Char"/>
              </w:rPr>
              <w:t>ข้อมูลหมวดหมู่และหมวดหมู่ย่อยของข่าวสาร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_Toc23149470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42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3D84D551" w14:textId="2DD93E9F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1" w:history="1">
            <w:r w:rsidR="00962883" w:rsidRPr="000406A2">
              <w:rPr>
                <w:rStyle w:val="Style1Char"/>
              </w:rPr>
              <w:t>32.</w:t>
            </w:r>
            <w:r w:rsidR="003C15F3" w:rsidRPr="003C15F3">
              <w:rPr>
                <w:rStyle w:val="Style1Char"/>
              </w:rPr>
              <w:t>ข้อมูลข่าวสารสถานการณ์การค้าระหว่างประเทศ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_Toc23149471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43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BF84C35" w14:textId="145D8440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2" w:history="1">
            <w:r w:rsidR="00962883" w:rsidRPr="000406A2">
              <w:rPr>
                <w:rStyle w:val="Style1Char"/>
              </w:rPr>
              <w:t>33.</w:t>
            </w:r>
            <w:r w:rsidR="003C15F3" w:rsidRPr="003C15F3">
              <w:rPr>
                <w:rStyle w:val="Style1Char"/>
              </w:rPr>
              <w:t>ดัชนีราคาผู้บริโภคทั่วไป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_Toc23149472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44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6F90678A" w14:textId="1E890840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3" w:history="1">
            <w:r w:rsidR="00962883" w:rsidRPr="000406A2">
              <w:rPr>
                <w:rStyle w:val="Style1Char"/>
              </w:rPr>
              <w:t>34.</w:t>
            </w:r>
            <w:r w:rsidR="003C15F3" w:rsidRPr="003C15F3">
              <w:rPr>
                <w:rStyle w:val="Style1Char"/>
              </w:rPr>
              <w:t>ดัชนีราคาผู้บริโภครายได้น้อย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_Toc23149473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45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11E1149E" w14:textId="516F6BCD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4" w:history="1">
            <w:r w:rsidR="00962883" w:rsidRPr="000406A2">
              <w:rPr>
                <w:rStyle w:val="Style1Char"/>
              </w:rPr>
              <w:t>35.</w:t>
            </w:r>
            <w:r w:rsidR="003C15F3" w:rsidRPr="003C15F3">
              <w:rPr>
                <w:rStyle w:val="Style1Char"/>
              </w:rPr>
              <w:t>ดัชนีราคาผู้บริโภคเขตชนบท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_Toc23149474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46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02E0B211" w14:textId="2D59A489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5" w:history="1">
            <w:r w:rsidR="00962883" w:rsidRPr="000406A2">
              <w:rPr>
                <w:rStyle w:val="Style1Char"/>
              </w:rPr>
              <w:t>36.</w:t>
            </w:r>
            <w:r w:rsidR="003C15F3" w:rsidRPr="003C15F3">
              <w:rPr>
                <w:rStyle w:val="Style1Char"/>
              </w:rPr>
              <w:t>ดัชนีราคาผู้บริโภคระดับจังหวัด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_Toc23149475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47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011BE04A" w14:textId="72DB85D0" w:rsidR="00962883" w:rsidRPr="000406A2" w:rsidRDefault="00665A17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hyperlink w:anchor="_Toc23149476" w:history="1">
            <w:r w:rsidR="000406A2" w:rsidRPr="000406A2">
              <w:rPr>
                <w:rStyle w:val="Style1Char"/>
                <w:rFonts w:hint="cs"/>
              </w:rPr>
              <w:t xml:space="preserve">   </w:t>
            </w:r>
            <w:r w:rsidR="00962883" w:rsidRPr="000406A2">
              <w:rPr>
                <w:rStyle w:val="Style1Char"/>
              </w:rPr>
              <w:t>37.</w:t>
            </w:r>
            <w:r w:rsidR="003C15F3" w:rsidRPr="003C15F3">
              <w:rPr>
                <w:rStyle w:val="Style1Char"/>
              </w:rPr>
              <w:t>ดัชนีราคาผู้ผลิต (แบ่งตามกิจกรรมการผลิต)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_Toc23149476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48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5782D83" w14:textId="006859B1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7" w:history="1">
            <w:r w:rsidR="00962883" w:rsidRPr="000406A2">
              <w:rPr>
                <w:rStyle w:val="Style1Char"/>
              </w:rPr>
              <w:t>38.</w:t>
            </w:r>
            <w:r w:rsidR="003C15F3" w:rsidRPr="003C15F3">
              <w:rPr>
                <w:rStyle w:val="Style1Char"/>
              </w:rPr>
              <w:t>ดัชนีราคาผู้ผลิต (แบ่งตามขั้นตอนการผลิต)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_Toc23149477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49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0E76AEAA" w14:textId="75CA2E3A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8" w:history="1">
            <w:r w:rsidR="00962883" w:rsidRPr="000406A2">
              <w:rPr>
                <w:rStyle w:val="Style1Char"/>
              </w:rPr>
              <w:t>39.</w:t>
            </w:r>
            <w:r w:rsidR="003C15F3" w:rsidRPr="003C15F3">
              <w:rPr>
                <w:rStyle w:val="Style1Char"/>
              </w:rPr>
              <w:t>ดัชนีราคาวัสดุก่อสร้าง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_Toc23149478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50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7A17594D" w14:textId="2E3D7107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79" w:history="1">
            <w:r w:rsidR="00962883" w:rsidRPr="000406A2">
              <w:rPr>
                <w:rStyle w:val="Style1Char"/>
              </w:rPr>
              <w:t>40.</w:t>
            </w:r>
            <w:r w:rsidR="003C15F3" w:rsidRPr="003C15F3">
              <w:rPr>
                <w:rStyle w:val="Style1Char"/>
              </w:rPr>
              <w:t>ดัชนีราคาส่งออก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_Toc23149479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51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6CC9E79A" w14:textId="17812242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80" w:history="1">
            <w:r w:rsidR="00962883" w:rsidRPr="000406A2">
              <w:rPr>
                <w:rStyle w:val="Style1Char"/>
              </w:rPr>
              <w:t>41.</w:t>
            </w:r>
            <w:r w:rsidR="003C15F3" w:rsidRPr="003C15F3">
              <w:rPr>
                <w:rStyle w:val="Style1Char"/>
              </w:rPr>
              <w:t>ดัชนีราคานำเข้า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_Toc23149480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52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18C6F483" w14:textId="2D21499E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 </w:t>
          </w:r>
          <w:hyperlink w:anchor="_Toc23149481" w:history="1">
            <w:r w:rsidR="00962883" w:rsidRPr="000406A2">
              <w:rPr>
                <w:rStyle w:val="Style1Char"/>
              </w:rPr>
              <w:t>42.</w:t>
            </w:r>
            <w:r w:rsidR="003C15F3" w:rsidRPr="003C15F3">
              <w:rPr>
                <w:rStyle w:val="Style1Char"/>
              </w:rPr>
              <w:t>ดัชนีราคาค่าบริการขนส่งสินค้าทางถนน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_Toc23149481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53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39EF8EB" w14:textId="3348ABBB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lastRenderedPageBreak/>
            <w:t xml:space="preserve">   </w:t>
          </w:r>
          <w:hyperlink w:anchor="_Toc23149482" w:history="1">
            <w:r w:rsidR="00962883" w:rsidRPr="000406A2">
              <w:rPr>
                <w:rStyle w:val="Style1Char"/>
              </w:rPr>
              <w:t>43.</w:t>
            </w:r>
            <w:r w:rsidR="003C15F3" w:rsidRPr="003C15F3">
              <w:rPr>
                <w:rStyle w:val="Style1Char"/>
              </w:rPr>
              <w:t>ราคาวัสดุก่อสร้าง</w:t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begin"/>
            </w:r>
            <w:r w:rsidR="00962883" w:rsidRPr="000406A2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_Toc23149482 \h </w:instrTex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separate"/>
            </w:r>
            <w:r w:rsidR="00B2107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54</w:t>
            </w:r>
            <w:r w:rsidR="00962883" w:rsidRPr="000406A2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u w:val="none"/>
                <w:cs w:val="0"/>
              </w:rPr>
              <w:fldChar w:fldCharType="end"/>
            </w:r>
          </w:hyperlink>
        </w:p>
        <w:p w14:paraId="24C0131C" w14:textId="05F0ECDE" w:rsidR="00962883" w:rsidRPr="000406A2" w:rsidRDefault="000406A2">
          <w:pPr>
            <w:pStyle w:val="TOC1"/>
            <w:tabs>
              <w:tab w:val="right" w:leader="dot" w:pos="9124"/>
            </w:tabs>
            <w:rPr>
              <w:rFonts w:ascii="TH SarabunPSK" w:hAnsi="TH SarabunPSK" w:cs="TH SarabunPSK"/>
              <w:noProof/>
              <w:sz w:val="32"/>
              <w:szCs w:val="3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 </w:t>
          </w:r>
        </w:p>
        <w:p w14:paraId="77A9D470" w14:textId="06BBC284" w:rsidR="00962883" w:rsidRPr="000406A2" w:rsidRDefault="000406A2">
          <w:pPr>
            <w:pStyle w:val="TOC1"/>
            <w:tabs>
              <w:tab w:val="right" w:leader="dot" w:pos="9124"/>
            </w:tabs>
            <w:rPr>
              <w:rFonts w:cstheme="minorBidi"/>
              <w:noProof/>
              <w:sz w:val="22"/>
              <w:cs w:val="0"/>
            </w:rPr>
          </w:pPr>
          <w:r w:rsidRPr="000406A2">
            <w:rPr>
              <w:rStyle w:val="Hyperlink"/>
              <w:rFonts w:ascii="TH SarabunPSK" w:hAnsi="TH SarabunPSK" w:cs="TH SarabunPSK" w:hint="cs"/>
              <w:noProof/>
              <w:sz w:val="32"/>
              <w:szCs w:val="32"/>
              <w:u w:val="none"/>
            </w:rPr>
            <w:t xml:space="preserve"> </w:t>
          </w:r>
        </w:p>
        <w:p w14:paraId="4947C087" w14:textId="77777777" w:rsidR="00D83E00" w:rsidRPr="00B0008A" w:rsidRDefault="00D83E00" w:rsidP="00D83E00">
          <w:pPr>
            <w:rPr>
              <w:rFonts w:ascii="TH SarabunPSK" w:hAnsi="TH SarabunPSK" w:cs="TH SarabunPSK"/>
            </w:rPr>
          </w:pPr>
          <w:r w:rsidRPr="00B0008A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60B1CDFD" w14:textId="77777777" w:rsidR="00175410" w:rsidRPr="00B0008A" w:rsidRDefault="00175410" w:rsidP="00D83E00">
      <w:pPr>
        <w:rPr>
          <w:rFonts w:ascii="TH SarabunPSK" w:hAnsi="TH SarabunPSK" w:cs="TH SarabunPSK"/>
        </w:rPr>
        <w:sectPr w:rsidR="00175410" w:rsidRPr="00B0008A" w:rsidSect="00175410">
          <w:pgSz w:w="11900" w:h="16840"/>
          <w:pgMar w:top="1431" w:right="1387" w:bottom="367" w:left="1379" w:header="1003" w:footer="3" w:gutter="0"/>
          <w:pgNumType w:fmt="thaiLetters"/>
          <w:cols w:space="720"/>
          <w:noEndnote/>
          <w:docGrid w:linePitch="360"/>
        </w:sectPr>
      </w:pPr>
    </w:p>
    <w:p w14:paraId="20383FAC" w14:textId="77777777" w:rsidR="002B2F77" w:rsidRPr="00B0008A" w:rsidRDefault="002B2F77" w:rsidP="00B0008A">
      <w:pPr>
        <w:rPr>
          <w:rFonts w:ascii="TH SarabunPSK" w:hAnsi="TH SarabunPSK" w:cs="TH SarabunPSK"/>
        </w:rPr>
      </w:pPr>
    </w:p>
    <w:p w14:paraId="28EF7E61" w14:textId="77777777" w:rsidR="009D2B29" w:rsidRPr="00B0008A" w:rsidRDefault="009D2B29" w:rsidP="009D2B29">
      <w:pPr>
        <w:rPr>
          <w:rFonts w:ascii="TH SarabunPSK" w:hAnsi="TH SarabunPSK" w:cs="TH SarabunPSK"/>
        </w:rPr>
      </w:pPr>
    </w:p>
    <w:p w14:paraId="06D0215D" w14:textId="77777777" w:rsidR="00D83E00" w:rsidRPr="00B0008A" w:rsidRDefault="00D83E00" w:rsidP="00D83E00">
      <w:pPr>
        <w:tabs>
          <w:tab w:val="left" w:pos="6480"/>
        </w:tabs>
        <w:rPr>
          <w:rFonts w:ascii="TH SarabunPSK" w:hAnsi="TH SarabunPSK" w:cs="TH SarabunPSK"/>
          <w:bCs/>
          <w:cs/>
        </w:rPr>
        <w:sectPr w:rsidR="00D83E00" w:rsidRPr="00B0008A" w:rsidSect="00175410">
          <w:type w:val="continuous"/>
          <w:pgSz w:w="11900" w:h="16840"/>
          <w:pgMar w:top="1431" w:right="1387" w:bottom="367" w:left="1379" w:header="1003" w:footer="3" w:gutter="0"/>
          <w:pgNumType w:start="0"/>
          <w:cols w:space="720"/>
          <w:noEndnote/>
          <w:docGrid w:linePitch="360"/>
        </w:sectPr>
      </w:pPr>
      <w:r w:rsidRPr="00B0008A">
        <w:rPr>
          <w:rFonts w:ascii="TH SarabunPSK" w:hAnsi="TH SarabunPSK" w:cs="TH SarabunPSK"/>
          <w:szCs w:val="32"/>
          <w:cs/>
        </w:rPr>
        <w:tab/>
      </w:r>
      <w:r w:rsidR="00175410" w:rsidRPr="00B0008A">
        <w:rPr>
          <w:rFonts w:ascii="TH SarabunPSK" w:hAnsi="TH SarabunPSK" w:cs="TH SarabunPSK"/>
          <w:szCs w:val="32"/>
          <w:cs/>
        </w:rPr>
        <w:br/>
      </w:r>
    </w:p>
    <w:p w14:paraId="799CA341" w14:textId="77777777" w:rsidR="00B0008A" w:rsidRPr="00B0008A" w:rsidRDefault="00A2749D" w:rsidP="00B0008A">
      <w:pPr>
        <w:pStyle w:val="Heading1"/>
        <w:rPr>
          <w:cs/>
        </w:rPr>
      </w:pPr>
      <w:bookmarkStart w:id="2" w:name="_Toc23149435"/>
      <w:r w:rsidRPr="00B0008A">
        <w:rPr>
          <w:cs/>
        </w:rPr>
        <w:lastRenderedPageBreak/>
        <w:t>คำนิยาม</w:t>
      </w:r>
      <w:bookmarkEnd w:id="2"/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2849"/>
        <w:gridCol w:w="2702"/>
        <w:gridCol w:w="3610"/>
      </w:tblGrid>
      <w:tr w:rsidR="00A2749D" w:rsidRPr="00B0008A" w14:paraId="453C94F0" w14:textId="77777777" w:rsidTr="00DA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9" w:type="dxa"/>
            <w:tcBorders>
              <w:bottom w:val="single" w:sz="4" w:space="0" w:color="4A66AC" w:themeColor="accent1"/>
            </w:tcBorders>
          </w:tcPr>
          <w:p w14:paraId="092FF6D8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 (อังกฤษ)</w:t>
            </w:r>
          </w:p>
        </w:tc>
        <w:tc>
          <w:tcPr>
            <w:tcW w:w="2702" w:type="dxa"/>
            <w:tcBorders>
              <w:bottom w:val="single" w:sz="4" w:space="0" w:color="4A66AC" w:themeColor="accent1"/>
            </w:tcBorders>
          </w:tcPr>
          <w:p w14:paraId="101D6442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 (ไทย)</w:t>
            </w:r>
          </w:p>
        </w:tc>
        <w:tc>
          <w:tcPr>
            <w:tcW w:w="3610" w:type="dxa"/>
          </w:tcPr>
          <w:p w14:paraId="529BFCC3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A2749D" w:rsidRPr="00B0008A" w14:paraId="29BC7EC9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tcBorders>
              <w:right w:val="single" w:sz="4" w:space="0" w:color="3476B1" w:themeColor="accent2" w:themeShade="BF"/>
            </w:tcBorders>
          </w:tcPr>
          <w:p w14:paraId="402A9BB2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Data</w:t>
            </w:r>
          </w:p>
        </w:tc>
        <w:tc>
          <w:tcPr>
            <w:tcW w:w="270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DA3D3B5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50FD8AA3" w14:textId="0D75E24C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ข้อเท็จจริงหรือเหตุการณ์เกี่ยวกับสิ่งต่าง</w:t>
            </w:r>
            <w:r w:rsidR="00927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 เช่น คน สถานที่ สิ่งของต่าง</w:t>
            </w:r>
            <w:r w:rsidR="00927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 ซึ่งมีการเก็บรวบรวมเอาไว้ และสามารถนำไป</w:t>
            </w:r>
            <w:r w:rsidR="00B109DF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ระมวลผลด้วยเครื่องคอมพิวเตอร์ ทั้งนี้สามารถเรียกเอามาใช้ประโยชน์ได้ในภายหลัง โดยข้อมูลอาจเป็น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ตัวเลข สัญลักษณ์ ตัวอักษร เสียง ภาพ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ภาพเคลื่อนไหว เป็นต้น</w:t>
            </w:r>
          </w:p>
        </w:tc>
      </w:tr>
      <w:tr w:rsidR="00A2749D" w:rsidRPr="00B0008A" w14:paraId="7C5EAE22" w14:textId="77777777" w:rsidTr="00DA15B6">
        <w:trPr>
          <w:trHeight w:hRule="exact"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F58AA41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Dataset</w:t>
            </w:r>
          </w:p>
        </w:tc>
        <w:tc>
          <w:tcPr>
            <w:tcW w:w="270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7885328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ชุดข้อมูล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53EB13AD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การนำข้อมูลมาจัดเป็นชุดให้ถูกต้องตามลักษณะโครงสร้างข้อมูลที่กำหนดไว้</w:t>
            </w:r>
          </w:p>
        </w:tc>
      </w:tr>
      <w:tr w:rsidR="00A2749D" w:rsidRPr="00B0008A" w14:paraId="7746F7BF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tcBorders>
              <w:right w:val="single" w:sz="4" w:space="0" w:color="3476B1" w:themeColor="accent2" w:themeShade="BF"/>
            </w:tcBorders>
          </w:tcPr>
          <w:p w14:paraId="574B49D5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Data Catalog</w:t>
            </w:r>
          </w:p>
        </w:tc>
        <w:tc>
          <w:tcPr>
            <w:tcW w:w="270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E5C5767" w14:textId="6B1CA00C" w:rsidR="00A2749D" w:rsidRPr="00B0008A" w:rsidRDefault="00B271B3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ดาตา</w:t>
            </w:r>
            <w:r w:rsidR="00B109DF" w:rsidRPr="00B109DF">
              <w:rPr>
                <w:rFonts w:ascii="TH SarabunPSK" w:hAnsi="TH SarabunPSK" w:cs="TH SarabunPSK"/>
                <w:sz w:val="32"/>
                <w:szCs w:val="32"/>
                <w:cs/>
              </w:rPr>
              <w:t>แค็ตตาล็อก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37920141" w14:textId="7E77281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รายการของชุดข้อมูลที่จัดเตรียมในรูปแบบ ตาราง รายงาน และจากแหล่งข้อมูลอื่น</w:t>
            </w:r>
            <w:r w:rsidR="00927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A2749D" w:rsidRPr="00B0008A" w14:paraId="3651455D" w14:textId="77777777" w:rsidTr="00DA15B6">
        <w:trPr>
          <w:trHeight w:hRule="exact" w:val="3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789B521E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DCAT</w:t>
            </w:r>
          </w:p>
        </w:tc>
        <w:tc>
          <w:tcPr>
            <w:tcW w:w="270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79AA534A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164A2A9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Data Catalog Vocabulary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เป็นคำศัพท์มาตรฐานในรูปแบบของ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RDF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ซึ่งออกแบบมาเพื่อช่วยในการทำงานร่วมกันระหว่างแค็ตตาล็อกข้อมูลที่เผยแพร่บนเว็บไซต์ การใช้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DCAT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อธิบายชุดข้อมูลในแค็ตตาล็อกข้อมูลทำให้ผู้เผยแพร่เพิ่มโอกาสในการค้นพบข้อมูลได้ง่ายขึ้น และทำให้แอปพลิเคชั่นสามารถใช้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Metadata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จากหลาย ๆ แค็ตตาล็อกได้ง่ายขึ้น</w:t>
            </w:r>
          </w:p>
        </w:tc>
      </w:tr>
      <w:tr w:rsidR="00A2749D" w:rsidRPr="00B0008A" w14:paraId="4D687B11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tcBorders>
              <w:right w:val="single" w:sz="4" w:space="0" w:color="3476B1" w:themeColor="accent2" w:themeShade="BF"/>
            </w:tcBorders>
          </w:tcPr>
          <w:p w14:paraId="66DEDE72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Digital Object Identifier</w:t>
            </w: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br/>
              <w:t>(DOI)</w:t>
            </w:r>
          </w:p>
        </w:tc>
        <w:tc>
          <w:tcPr>
            <w:tcW w:w="270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F089734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ตัวระบุวัตถุดิจิทัล หรือดีโอไอ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579D6CEC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เป็นตัวบ่งชี้ทรัพยากรสารสนเทศดิจิทัล หรือทรัพยากรสารสนเทศอิเล็กทรอนิกส์ หรือ เอกสารดิจิทัล ทำหน้าที่เป็นรหัสทรัพยากรสารสนเทศดิจิทัล</w:t>
            </w:r>
          </w:p>
        </w:tc>
      </w:tr>
      <w:tr w:rsidR="00A2749D" w:rsidRPr="00B0008A" w14:paraId="73CEEF9B" w14:textId="77777777" w:rsidTr="00DA15B6">
        <w:trPr>
          <w:trHeight w:hRule="exact"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C461324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High-Value Dataset</w:t>
            </w:r>
          </w:p>
        </w:tc>
        <w:tc>
          <w:tcPr>
            <w:tcW w:w="270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7592F5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ชุดข้อมูลที่มีคุณค่าสูง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637AA9BF" w14:textId="77777777" w:rsidR="00A2749D" w:rsidRPr="00B0008A" w:rsidRDefault="00B0008A" w:rsidP="00B0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มีความน่าเชื่อถือ ประมวลผลได้ และเป็นปัจจุบันลักษณะของชุดข้อมูลที่มีคุณค่าสูงจะต้องสามารถนำมาใช้ใหม่ได้ มีคุณค่าสำหรับเจ้าของข้อมูลและสำหรับผู้ใช้ข้อมูล</w:t>
            </w:r>
          </w:p>
        </w:tc>
      </w:tr>
    </w:tbl>
    <w:p w14:paraId="64CB0ABD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2702"/>
        <w:gridCol w:w="2702"/>
        <w:gridCol w:w="3610"/>
      </w:tblGrid>
      <w:tr w:rsidR="00A2749D" w:rsidRPr="00B0008A" w14:paraId="67C38B66" w14:textId="77777777" w:rsidTr="00DA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2" w:type="dxa"/>
            <w:tcBorders>
              <w:bottom w:val="single" w:sz="4" w:space="0" w:color="4A66AC" w:themeColor="accent1"/>
            </w:tcBorders>
          </w:tcPr>
          <w:p w14:paraId="5C67D132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คำศัพท์ (อังกฤษ)</w:t>
            </w:r>
          </w:p>
        </w:tc>
        <w:tc>
          <w:tcPr>
            <w:tcW w:w="2702" w:type="dxa"/>
            <w:tcBorders>
              <w:bottom w:val="single" w:sz="4" w:space="0" w:color="4A66AC" w:themeColor="accent1"/>
            </w:tcBorders>
          </w:tcPr>
          <w:p w14:paraId="15D15185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 (ไทย)</w:t>
            </w:r>
          </w:p>
        </w:tc>
        <w:tc>
          <w:tcPr>
            <w:tcW w:w="3610" w:type="dxa"/>
          </w:tcPr>
          <w:p w14:paraId="1A311371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</w:tr>
      <w:tr w:rsidR="00A2749D" w:rsidRPr="00B0008A" w14:paraId="4561EF23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right w:val="single" w:sz="4" w:space="0" w:color="3476B1" w:themeColor="accent2" w:themeShade="BF"/>
            </w:tcBorders>
          </w:tcPr>
          <w:p w14:paraId="53C7AE7B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License</w:t>
            </w:r>
          </w:p>
        </w:tc>
        <w:tc>
          <w:tcPr>
            <w:tcW w:w="270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E7D8A23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สัญญาอนุญาต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2129384F" w14:textId="77777777" w:rsidR="00A2749D" w:rsidRPr="00B0008A" w:rsidRDefault="008D2244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 ใบอนุญาต หรือสิทธิ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ในการใช้งานที่กำหนดไว้ตามขอบเขต หรือเงื่อนไขที่ตกลงกัน</w:t>
            </w:r>
          </w:p>
        </w:tc>
      </w:tr>
      <w:tr w:rsidR="00A2749D" w:rsidRPr="00B0008A" w14:paraId="360F9B46" w14:textId="77777777" w:rsidTr="00DA15B6">
        <w:trPr>
          <w:trHeight w:hRule="exact"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91FF3A5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Metadata</w:t>
            </w:r>
          </w:p>
        </w:tc>
        <w:tc>
          <w:tcPr>
            <w:tcW w:w="270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9D2EA4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เมทาดาตา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6B73018E" w14:textId="77777777" w:rsidR="00A2749D" w:rsidRPr="00B0008A" w:rsidRDefault="008D2244" w:rsidP="008D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กำกับและอธิบายข้อมูลหลักหรือกลุ่ม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ของข้อมูลอื่น 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ที่เห็นคือ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บัตรในห้องสมุดสำหรับสืบด้นหนังสือ โดยเก็บข้อมูลเกี่ยวกับชื่อหนังสือและตำแหน่งของหนังสือที่ต้องการหา ซึ่งหนังสือเป็นข้อมูลที่ต้องการ และบัตรเป็นข้อมูลที่อธิบายรายละเอียดของข้อมูลนั้น</w:t>
            </w:r>
          </w:p>
        </w:tc>
      </w:tr>
      <w:tr w:rsidR="00A2749D" w:rsidRPr="00B0008A" w14:paraId="32DC45C0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right w:val="single" w:sz="4" w:space="0" w:color="3476B1" w:themeColor="accent2" w:themeShade="BF"/>
            </w:tcBorders>
          </w:tcPr>
          <w:p w14:paraId="0FC49B7B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Non-proprietary format</w:t>
            </w:r>
          </w:p>
        </w:tc>
        <w:tc>
          <w:tcPr>
            <w:tcW w:w="270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48D895D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รูปแ</w:t>
            </w:r>
            <w:r w:rsidR="00B271B3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บบที่ไม่มีผู้ใดถือครองกรรมสิทธิ์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44DB79CB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รูปแบบที่สนับสนุนและสามารถเข้าถึงด้วยซอฟต์แวร์ที่หลากหลาย</w:t>
            </w:r>
          </w:p>
        </w:tc>
      </w:tr>
      <w:tr w:rsidR="00A2749D" w:rsidRPr="00B0008A" w14:paraId="4B0FD724" w14:textId="77777777" w:rsidTr="00DA15B6">
        <w:trPr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76CAAE5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Open Data</w:t>
            </w:r>
          </w:p>
        </w:tc>
        <w:tc>
          <w:tcPr>
            <w:tcW w:w="270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2EE4EC5C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ข้อมูลเปิด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1F4C3EBF" w14:textId="77777777" w:rsidR="00A2749D" w:rsidRPr="00B0008A" w:rsidRDefault="00B271B3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ข้อมูลที่สามารถนำไปใช้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ได้โดยอิสระสามารถนำกลับมาใช้ใหม่และแจกจ่ายได้โดยใครก็ตามแต่ต้องระบุแหล่งที่มาหรือเจ้าของงานและต้องใช้สัญญาอนุญาต หรือเงื่อนไขเดียวกันกับที่มาหรือตามเจ้าของงานกำหนด</w:t>
            </w:r>
          </w:p>
        </w:tc>
      </w:tr>
      <w:tr w:rsidR="00A2749D" w:rsidRPr="00B0008A" w14:paraId="005002C2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right w:val="single" w:sz="4" w:space="0" w:color="3476B1" w:themeColor="accent2" w:themeShade="BF"/>
            </w:tcBorders>
          </w:tcPr>
          <w:p w14:paraId="39BD4AEF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Open Government Data</w:t>
            </w: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br/>
              <w:t>(OGD)</w:t>
            </w:r>
          </w:p>
        </w:tc>
        <w:tc>
          <w:tcPr>
            <w:tcW w:w="270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DF077E9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ข้อมูลเปิดภาครัฐ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7D34EB40" w14:textId="77A2AE3D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ข้อมูลที่ถูกสร้าง หรือได้รับมอบหมายโดย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หน่วยงานของรัฐ หรือหน่วยงานของรัฐเป็นผู้ควบคุมองค์ประกอบต่าง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ของข้อมูล ซึ่งเป็นไปตามนิยามการเปิดเผยข้อมูลที่กำหนดไว้ใน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Open Definition</w:t>
            </w:r>
          </w:p>
          <w:p w14:paraId="7231ECA2" w14:textId="77777777" w:rsidR="00A2749D" w:rsidRPr="00B0008A" w:rsidRDefault="00665A17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8" w:history="1">
              <w:r w:rsidR="00A2749D" w:rsidRPr="004746E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(http://opendefinition.org/)</w:t>
              </w:r>
            </w:hyperlink>
            <w:r w:rsidR="00A2749D" w:rsidRPr="004746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(หน่วยงานของรัฐ หมายถึง ส่วนราชการองค์การมหาชน รัฐวิสาหกิจ หน่วยงานในกำกับของรัฐ)</w:t>
            </w:r>
          </w:p>
        </w:tc>
      </w:tr>
      <w:tr w:rsidR="00A2749D" w:rsidRPr="00B0008A" w14:paraId="36919113" w14:textId="77777777" w:rsidTr="00DA15B6">
        <w:trPr>
          <w:trHeight w:hRule="exact" w:val="2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886825A" w14:textId="77777777" w:rsidR="00A2749D" w:rsidRPr="00B0008A" w:rsidRDefault="00A2749D" w:rsidP="00B271B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Unstructured data</w:t>
            </w:r>
          </w:p>
        </w:tc>
        <w:tc>
          <w:tcPr>
            <w:tcW w:w="270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7B43812C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ข้อมูลที่ไม่มีโครงสร้าง</w:t>
            </w:r>
          </w:p>
        </w:tc>
        <w:tc>
          <w:tcPr>
            <w:tcW w:w="3610" w:type="dxa"/>
            <w:tcBorders>
              <w:left w:val="single" w:sz="4" w:space="0" w:color="3476B1" w:themeColor="accent2" w:themeShade="BF"/>
            </w:tcBorders>
          </w:tcPr>
          <w:p w14:paraId="67BF7252" w14:textId="6B3C4F4E" w:rsidR="00A2749D" w:rsidRPr="00B0008A" w:rsidRDefault="008D2244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ข้อมูลที่ไม่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ได้มีการกำหน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ดรูปแบบข้อมูลไว้ล่วงหน้า หรือไม่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ได้จัดให้อยู่ในลักษณะที่กำหนดไว้ล่วงหน้า ข้อมูลที่ไม่มีโครงสร้างโดยทั่วไปจะเป็นข้อมูลที่เกิดจากการพิมพ์ เช่น ไฟล์เอกสาร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</w:rPr>
              <w:t xml:space="preserve">word, pdf, html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หรือ ไฟล์ รูปภาพ วิดีโอ</w:t>
            </w:r>
            <w:r w:rsidR="00DA6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เสียง เป็นต้น</w:t>
            </w:r>
          </w:p>
        </w:tc>
      </w:tr>
    </w:tbl>
    <w:p w14:paraId="09776537" w14:textId="2555E4EE" w:rsidR="00A2749D" w:rsidRPr="00B0008A" w:rsidRDefault="00903E27" w:rsidP="00A274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แนวปฏิบัติและมาตรฐานเชิงเทคนิคสำหรับ ศูนย์กลางข้อมูลเปิดภาครัฐ </w:t>
      </w:r>
      <w:r>
        <w:rPr>
          <w:rFonts w:ascii="TH SarabunPSK" w:hAnsi="TH SarabunPSK" w:cs="TH SarabunPSK"/>
          <w:sz w:val="32"/>
          <w:szCs w:val="32"/>
        </w:rPr>
        <w:t>(</w:t>
      </w:r>
      <w:r w:rsidR="00DA61F3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ata.go.th)</w:t>
      </w:r>
    </w:p>
    <w:p w14:paraId="7D143112" w14:textId="44E726A0" w:rsidR="00A2749D" w:rsidRPr="00B0008A" w:rsidRDefault="00A2749D" w:rsidP="00B022A1">
      <w:pPr>
        <w:rPr>
          <w:cs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br w:type="page"/>
      </w:r>
      <w:bookmarkStart w:id="3" w:name="bookmark13"/>
      <w:bookmarkStart w:id="4" w:name="_Toc23149436"/>
      <w:r w:rsidRPr="00B0008A">
        <w:rPr>
          <w:cs/>
        </w:rPr>
        <w:lastRenderedPageBreak/>
        <w:t>ชื่อหมวดหมู่และตัวอย่างชุดข้อมูล</w:t>
      </w:r>
      <w:bookmarkEnd w:id="3"/>
      <w:bookmarkEnd w:id="4"/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1800"/>
        <w:gridCol w:w="1920"/>
        <w:gridCol w:w="4392"/>
      </w:tblGrid>
      <w:tr w:rsidR="00A2749D" w:rsidRPr="00B0008A" w14:paraId="2F0B4995" w14:textId="77777777" w:rsidTr="0081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" w:type="dxa"/>
            <w:tcBorders>
              <w:bottom w:val="single" w:sz="4" w:space="0" w:color="4A66AC" w:themeColor="accent1"/>
            </w:tcBorders>
          </w:tcPr>
          <w:p w14:paraId="0AAB691E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00" w:type="dxa"/>
            <w:tcBorders>
              <w:bottom w:val="single" w:sz="4" w:space="0" w:color="4A66AC" w:themeColor="accent1"/>
            </w:tcBorders>
          </w:tcPr>
          <w:p w14:paraId="6CEC54D3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1920" w:type="dxa"/>
            <w:tcBorders>
              <w:bottom w:val="single" w:sz="4" w:space="0" w:color="4A66AC" w:themeColor="accent1"/>
            </w:tcBorders>
          </w:tcPr>
          <w:p w14:paraId="417F13F2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Category</w:t>
            </w:r>
          </w:p>
        </w:tc>
        <w:tc>
          <w:tcPr>
            <w:tcW w:w="4392" w:type="dxa"/>
          </w:tcPr>
          <w:p w14:paraId="432CF6F7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ตัวอย่างชุดข้อมูล</w:t>
            </w:r>
          </w:p>
        </w:tc>
      </w:tr>
      <w:tr w:rsidR="00A2749D" w:rsidRPr="00B0008A" w14:paraId="2CB16F01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right w:val="single" w:sz="4" w:space="0" w:color="3476B1" w:themeColor="accent2" w:themeShade="BF"/>
            </w:tcBorders>
          </w:tcPr>
          <w:p w14:paraId="5F12A987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</w:tc>
        <w:tc>
          <w:tcPr>
            <w:tcW w:w="180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69FE760F" w14:textId="6B0E4483" w:rsidR="00A2749D" w:rsidRPr="00B0008A" w:rsidRDefault="00A2749D" w:rsidP="00DA6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ศาล และอาชญากรรม</w:t>
            </w:r>
          </w:p>
        </w:tc>
        <w:tc>
          <w:tcPr>
            <w:tcW w:w="192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62040B5E" w14:textId="5BCDFA5E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Law, Crime and</w:t>
            </w:r>
          </w:p>
          <w:p w14:paraId="503500E5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Justice</w:t>
            </w:r>
          </w:p>
        </w:tc>
        <w:tc>
          <w:tcPr>
            <w:tcW w:w="4392" w:type="dxa"/>
            <w:tcBorders>
              <w:left w:val="single" w:sz="4" w:space="0" w:color="3476B1" w:themeColor="accent2" w:themeShade="BF"/>
            </w:tcBorders>
          </w:tcPr>
          <w:p w14:paraId="1C7032AD" w14:textId="77777777" w:rsidR="00903E27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ข้อมูลกฎหมาย จำนวนการให้คำปรึกษาด้านกฎหมายสถิติการเกิดอาชญากรรม อัตราการรับแจ้งคดี การดำเนินคดี ผลการพิจารณาคดี และ</w:t>
            </w:r>
          </w:p>
          <w:p w14:paraId="1754D664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การบำบัดฟื้นฟู จำนวนผู้ต้องขังและระยะเวลาเฉลี่ยการถูกคุมขังระหว่างการพิจารณาคดี จำนวนนักโทษเด็ดขาด ฯลฯ</w:t>
            </w:r>
          </w:p>
        </w:tc>
      </w:tr>
      <w:tr w:rsidR="00A2749D" w:rsidRPr="00B0008A" w14:paraId="62B30B3E" w14:textId="77777777" w:rsidTr="008139E0">
        <w:trPr>
          <w:trHeight w:hRule="exact"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2DFC4771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</w:tc>
        <w:tc>
          <w:tcPr>
            <w:tcW w:w="180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24D77DE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  <w:p w14:paraId="30FC53DE" w14:textId="77777777" w:rsidR="00A2749D" w:rsidRPr="00B0008A" w:rsidRDefault="00903E27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 และการ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92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B2A4BC8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Information and</w:t>
            </w:r>
          </w:p>
          <w:p w14:paraId="00AA1339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</w:p>
          <w:p w14:paraId="17B023D6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Technology</w:t>
            </w:r>
          </w:p>
        </w:tc>
        <w:tc>
          <w:tcPr>
            <w:tcW w:w="4392" w:type="dxa"/>
            <w:tcBorders>
              <w:left w:val="single" w:sz="4" w:space="0" w:color="3476B1" w:themeColor="accent2" w:themeShade="BF"/>
            </w:tcBorders>
          </w:tcPr>
          <w:p w14:paraId="5B5B9013" w14:textId="37036275" w:rsidR="00A2749D" w:rsidRPr="00B0008A" w:rsidRDefault="00A2749D" w:rsidP="0090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ข้อมูลโครงสร้างพื้นฐานด้าน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การมีอุปกรณ์ การเข้าถึงและการใช้งาน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การทำธุรกรรมทางอิเล็กทรอนิกส์ต่าง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 ข้อมูลการจัดอันดับ/ดัชนีที่สำคัญด้าน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ICT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A2749D" w:rsidRPr="00B0008A" w14:paraId="427B53A8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right w:val="single" w:sz="4" w:space="0" w:color="3476B1" w:themeColor="accent2" w:themeShade="BF"/>
            </w:tcBorders>
          </w:tcPr>
          <w:p w14:paraId="09C3460F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</w:tc>
        <w:tc>
          <w:tcPr>
            <w:tcW w:w="180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3635C95" w14:textId="77777777" w:rsidR="00903E27" w:rsidRDefault="00903E27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ภูมิอากาศ</w:t>
            </w:r>
          </w:p>
          <w:p w14:paraId="35E37D45" w14:textId="77777777" w:rsidR="00A2749D" w:rsidRPr="00B0008A" w:rsidRDefault="00903E27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และภัย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พิบัติ</w:t>
            </w:r>
          </w:p>
        </w:tc>
        <w:tc>
          <w:tcPr>
            <w:tcW w:w="192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349A24B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Climate and</w:t>
            </w:r>
          </w:p>
          <w:p w14:paraId="6AE41C77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Disaster</w:t>
            </w:r>
          </w:p>
        </w:tc>
        <w:tc>
          <w:tcPr>
            <w:tcW w:w="4392" w:type="dxa"/>
            <w:tcBorders>
              <w:left w:val="single" w:sz="4" w:space="0" w:color="3476B1" w:themeColor="accent2" w:themeShade="BF"/>
            </w:tcBorders>
          </w:tcPr>
          <w:p w14:paraId="4C24FFEF" w14:textId="17E4E591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ข้อมูลสภาพภูมิอากาศ อุณหภูมิ ปริมาณน้ำฝน รวมถึงข้อมูลการเกิดภัยพิบัติต่าง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 (จำนวนครั้งมูลค่าความเสียหาย) ฯลฯ</w:t>
            </w:r>
          </w:p>
        </w:tc>
      </w:tr>
      <w:tr w:rsidR="00A2749D" w:rsidRPr="00B0008A" w14:paraId="20C8AA14" w14:textId="77777777" w:rsidTr="008139E0">
        <w:trPr>
          <w:trHeight w:hRule="exact"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0453A16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</w:t>
            </w:r>
          </w:p>
        </w:tc>
        <w:tc>
          <w:tcPr>
            <w:tcW w:w="180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AD2209A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2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7A39A023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Education</w:t>
            </w:r>
          </w:p>
        </w:tc>
        <w:tc>
          <w:tcPr>
            <w:tcW w:w="4392" w:type="dxa"/>
            <w:tcBorders>
              <w:left w:val="single" w:sz="4" w:space="0" w:color="3476B1" w:themeColor="accent2" w:themeShade="BF"/>
            </w:tcBorders>
          </w:tcPr>
          <w:p w14:paraId="0FC16A03" w14:textId="77777777" w:rsidR="00903E27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ข้อมูลผู้เรียนและผู้สอน รายชื่อสถานศึกษา </w:t>
            </w:r>
          </w:p>
          <w:p w14:paraId="0A0C9BF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การวัดผลคุณภาพและประสิทธิภาพของสถานศึกษา ฯลฯ</w:t>
            </w:r>
          </w:p>
        </w:tc>
      </w:tr>
      <w:tr w:rsidR="00A2749D" w:rsidRPr="00B0008A" w14:paraId="427BAF1C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right w:val="single" w:sz="4" w:space="0" w:color="3476B1" w:themeColor="accent2" w:themeShade="BF"/>
            </w:tcBorders>
          </w:tcPr>
          <w:p w14:paraId="4D317617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</w:t>
            </w:r>
          </w:p>
        </w:tc>
        <w:tc>
          <w:tcPr>
            <w:tcW w:w="180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D8C2C5D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 และ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ชลประทาน</w:t>
            </w:r>
          </w:p>
        </w:tc>
        <w:tc>
          <w:tcPr>
            <w:tcW w:w="192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58EEE17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Agriculture and</w:t>
            </w:r>
          </w:p>
          <w:p w14:paraId="57509709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Irrigation</w:t>
            </w:r>
          </w:p>
        </w:tc>
        <w:tc>
          <w:tcPr>
            <w:tcW w:w="4392" w:type="dxa"/>
            <w:tcBorders>
              <w:left w:val="single" w:sz="4" w:space="0" w:color="3476B1" w:themeColor="accent2" w:themeShade="BF"/>
            </w:tcBorders>
          </w:tcPr>
          <w:p w14:paraId="49BF1454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ข้อมูลทางด้านการเกษตรและการประมง จำนวนครัวเรือนและประชากรภาคการเกษตร สถานประกอบการภาคการเกษตร ข้อมูลด้านการชลประทาน (เขื่อน/อ่างเก็บน้ำ/ปริมาตรเก็บกัก) ฯลฯ</w:t>
            </w:r>
          </w:p>
        </w:tc>
      </w:tr>
      <w:tr w:rsidR="00A2749D" w:rsidRPr="00B0008A" w14:paraId="3C0C0A52" w14:textId="77777777" w:rsidTr="008139E0">
        <w:trPr>
          <w:trHeight w:hRule="exact"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DF9A1C9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6.</w:t>
            </w:r>
          </w:p>
        </w:tc>
        <w:tc>
          <w:tcPr>
            <w:tcW w:w="180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CC062F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และการใช้จ่ายของภาครัฐ</w:t>
            </w:r>
          </w:p>
        </w:tc>
        <w:tc>
          <w:tcPr>
            <w:tcW w:w="192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BA1EB2F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Government</w:t>
            </w:r>
          </w:p>
          <w:p w14:paraId="1DC8462A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Budget and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br/>
              <w:t>Spending</w:t>
            </w:r>
          </w:p>
        </w:tc>
        <w:tc>
          <w:tcPr>
            <w:tcW w:w="4392" w:type="dxa"/>
            <w:tcBorders>
              <w:left w:val="single" w:sz="4" w:space="0" w:color="3476B1" w:themeColor="accent2" w:themeShade="BF"/>
            </w:tcBorders>
          </w:tcPr>
          <w:p w14:paraId="273875CD" w14:textId="77777777" w:rsidR="00A2749D" w:rsidRPr="00B0008A" w:rsidRDefault="00A2749D" w:rsidP="00903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การจัดสรรงบประมาณประจำปี รายงานการจัดซื้อจัดจ้างรายงานการใช้จ่ายงบประมาณ ข้อมูลแผนงาน โครงการการทำสัญญา (ทั้งส่วนกลางและท้อง</w:t>
            </w:r>
            <w:r w:rsidR="00903E27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) ฯลฯ</w:t>
            </w:r>
          </w:p>
        </w:tc>
      </w:tr>
    </w:tbl>
    <w:p w14:paraId="34F4C541" w14:textId="77777777" w:rsidR="00A2749D" w:rsidRPr="00B0008A" w:rsidRDefault="00A2749D" w:rsidP="00A2749D">
      <w:pPr>
        <w:spacing w:after="999" w:line="1" w:lineRule="exact"/>
        <w:rPr>
          <w:rFonts w:ascii="TH SarabunPSK" w:hAnsi="TH SarabunPSK" w:cs="TH SarabunPSK"/>
          <w:sz w:val="32"/>
          <w:szCs w:val="32"/>
        </w:rPr>
      </w:pPr>
    </w:p>
    <w:p w14:paraId="2D4023CF" w14:textId="77777777" w:rsidR="00A2749D" w:rsidRPr="00B0008A" w:rsidRDefault="00A2749D" w:rsidP="00A2749D">
      <w:pPr>
        <w:jc w:val="center"/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928"/>
        <w:gridCol w:w="1843"/>
        <w:gridCol w:w="4341"/>
      </w:tblGrid>
      <w:tr w:rsidR="00A2749D" w:rsidRPr="00B0008A" w14:paraId="499023F0" w14:textId="77777777" w:rsidTr="0081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" w:type="dxa"/>
            <w:tcBorders>
              <w:bottom w:val="single" w:sz="4" w:space="0" w:color="4A66AC" w:themeColor="accent1"/>
            </w:tcBorders>
          </w:tcPr>
          <w:p w14:paraId="10AA83D5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928" w:type="dxa"/>
            <w:tcBorders>
              <w:bottom w:val="single" w:sz="4" w:space="0" w:color="4A66AC" w:themeColor="accent1"/>
            </w:tcBorders>
          </w:tcPr>
          <w:p w14:paraId="78904EBA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1843" w:type="dxa"/>
            <w:tcBorders>
              <w:bottom w:val="single" w:sz="4" w:space="0" w:color="4A66AC" w:themeColor="accent1"/>
            </w:tcBorders>
          </w:tcPr>
          <w:p w14:paraId="5329394B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Category</w:t>
            </w:r>
          </w:p>
        </w:tc>
        <w:tc>
          <w:tcPr>
            <w:tcW w:w="4341" w:type="dxa"/>
          </w:tcPr>
          <w:p w14:paraId="6F87D8AC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ตัวอย่างชุดข้อมูล</w:t>
            </w:r>
          </w:p>
        </w:tc>
      </w:tr>
      <w:tr w:rsidR="00A2749D" w:rsidRPr="00B0008A" w14:paraId="376AFC9B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right w:val="single" w:sz="4" w:space="0" w:color="3476B1" w:themeColor="accent2" w:themeShade="BF"/>
            </w:tcBorders>
          </w:tcPr>
          <w:p w14:paraId="39BF85EE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7.</w:t>
            </w:r>
          </w:p>
        </w:tc>
        <w:tc>
          <w:tcPr>
            <w:tcW w:w="1928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381C9D7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พลังงานทรัพยากรธรรมชาติ และสิ่งแวดล้อม</w:t>
            </w:r>
          </w:p>
        </w:tc>
        <w:tc>
          <w:tcPr>
            <w:tcW w:w="1843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528F06F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Energy, Natural</w:t>
            </w:r>
          </w:p>
          <w:p w14:paraId="2E9C9610" w14:textId="64B3ABAD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Resource and</w:t>
            </w:r>
          </w:p>
          <w:p w14:paraId="48359F15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Environment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4C24B61B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ปริมาณการผลิตพลังงาน ปริมาณการใช้พลังงาน การนำเข้า/ส่งออกพลังงาน ข้อมูลทรัพยากรธรรมชาติ (แร่ ดิน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71B3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ป่าไม้ ทะเลและชายส่ง) ข้อมูลคุณภาพดิน/อากาศ/</w:t>
            </w:r>
            <w:r w:rsidR="00B271B3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ปริมาณขยะมูลฝอย ปริมาณการปล่อยมลพิษทางอากาศ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มลภาวะทางเสียง ฯลฯ</w:t>
            </w:r>
          </w:p>
        </w:tc>
      </w:tr>
      <w:tr w:rsidR="00A2749D" w:rsidRPr="00B0008A" w14:paraId="4D63AC7A" w14:textId="77777777" w:rsidTr="008139E0">
        <w:trPr>
          <w:trHeight w:hRule="exact" w:val="2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E699523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8.</w:t>
            </w:r>
          </w:p>
        </w:tc>
        <w:tc>
          <w:tcPr>
            <w:tcW w:w="1928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38B167D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 การท่องเที่ยว และกีฬา</w:t>
            </w:r>
          </w:p>
        </w:tc>
        <w:tc>
          <w:tcPr>
            <w:tcW w:w="1843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9EA8AC9" w14:textId="30F5E735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Location, Tourism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br/>
              <w:t>and Sport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55DAFE89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ข้อมูลสถานที่สำคัญ สถานที่ท่องเที่ยว ผังเมือง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รหัสไปรษณีย์ ข้อมูลพิกัดที่ตั้ง (เช่น โรงแรม ร้านอาหารศูนย์การค้า สวนสาธารณะ ปั๊มน้ำมัน ธนาคาร วัด และ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พิพิธภัณฑ์ เป็นต้น) จำนวนนักท่องเที่ยว รายชื่อผู้ประกอบการท่องเที่ยว รายการจัดการแช่งขันกีฬา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บุคลากรด้านการกีฬา ฯลฯ</w:t>
            </w:r>
          </w:p>
        </w:tc>
      </w:tr>
      <w:tr w:rsidR="00A2749D" w:rsidRPr="00B0008A" w14:paraId="570DFE61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right w:val="single" w:sz="4" w:space="0" w:color="3476B1" w:themeColor="accent2" w:themeShade="BF"/>
            </w:tcBorders>
          </w:tcPr>
          <w:p w14:paraId="03DCB4F1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9.</w:t>
            </w:r>
          </w:p>
        </w:tc>
        <w:tc>
          <w:tcPr>
            <w:tcW w:w="1928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45163540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เทคโนโลยี และ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นวัตกรรม</w:t>
            </w:r>
          </w:p>
        </w:tc>
        <w:tc>
          <w:tcPr>
            <w:tcW w:w="1843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005BED5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Science,</w:t>
            </w:r>
          </w:p>
          <w:p w14:paraId="7776980A" w14:textId="4347B4F5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Technology and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br/>
              <w:t>Innovation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1BB3AD59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จำนวนบุคลากรทางด้านวิทยาศาสตร์ เทคโนโลยีและ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 จำนวนผลงานดีพิมพ์ด้านวิทยาศาสตร์และ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อันดับความสามารถในการแช่งขันด้านวิทยาศาสตร์ เทคโนโลยี และนวัตกรรม จำนวนการยื่นคำขอ</w:t>
            </w:r>
            <w:r w:rsidR="00C83D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และ การรับจดทะเบียนสิทธิบัตร ฯลฯ</w:t>
            </w:r>
          </w:p>
        </w:tc>
      </w:tr>
      <w:tr w:rsidR="00A2749D" w:rsidRPr="00B0008A" w14:paraId="2BD59774" w14:textId="77777777" w:rsidTr="008139E0">
        <w:trPr>
          <w:trHeight w:hRule="exact" w:val="3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EE4C147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10.</w:t>
            </w:r>
          </w:p>
        </w:tc>
        <w:tc>
          <w:tcPr>
            <w:tcW w:w="1928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8D7AC2A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 การเงิน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และอุตสาหกรรม</w:t>
            </w:r>
          </w:p>
        </w:tc>
        <w:tc>
          <w:tcPr>
            <w:tcW w:w="1843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4F4AC43" w14:textId="080ABEEB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Economy, Finance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br/>
              <w:t>and Industry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79815A7B" w14:textId="1E3ED53B" w:rsidR="00C83DAB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ข้อมูลการจดทะเบียนนิติบุคคล/พาณิชย์อิเล็กทรอนิกส์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จำนวนสถานประกอบการ ข้อมูลการค้าระหว่างประเทศดัชนีและตัวชี้วัดทางด้านเศรษฐกิจการค้า การรับรองผลิตภัณฑ์และระบบ การส่งเสริมการลงทุน ดัชนี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และตัวชี้วัดด้านอุตสาหกรรม ข้อมูลทางด้านการเงินและ</w:t>
            </w:r>
          </w:p>
          <w:p w14:paraId="72792035" w14:textId="345CA110" w:rsidR="00A2749D" w:rsidRPr="00B0008A" w:rsidRDefault="00C83DAB" w:rsidP="00C8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การธนาคาร อั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ตราแลกเปลี่ยน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ตราดอกเบี้ย </w:t>
            </w:r>
            <w:r w:rsidR="00927DF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สถิติ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 ฯลฯ</w:t>
            </w:r>
          </w:p>
        </w:tc>
      </w:tr>
      <w:tr w:rsidR="00A2749D" w:rsidRPr="00B0008A" w14:paraId="56DA8AC0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right w:val="single" w:sz="4" w:space="0" w:color="3476B1" w:themeColor="accent2" w:themeShade="BF"/>
            </w:tcBorders>
          </w:tcPr>
          <w:p w14:paraId="3C1FFCE8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11.</w:t>
            </w:r>
          </w:p>
        </w:tc>
        <w:tc>
          <w:tcPr>
            <w:tcW w:w="1928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23619DD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843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608AF4FF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Healthcare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4DE5BFF0" w14:textId="77777777" w:rsidR="00C83DAB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ข้อมูลสถานพยาบาล ใบอนุญาตผู้ประกอบโรคศิลปะ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จำนวนบุคลากรทางด้านสาธารณสุข ทะเบียนตำรับยา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3DAB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อัตราการเกิด การตาย</w:t>
            </w:r>
          </w:p>
          <w:p w14:paraId="02014A36" w14:textId="77777777" w:rsidR="00C83DAB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การเจ็บป่วย การควบคุมโรค การตั้งครรภ์ </w:t>
            </w:r>
          </w:p>
          <w:p w14:paraId="06889BF0" w14:textId="77777777" w:rsidR="00C83DAB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การรักษาพยาบาล การออกกำลังกาย </w:t>
            </w:r>
          </w:p>
          <w:p w14:paraId="41D30102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ภาวะโภชนาการ การใช้สิทธิหลักประกันสุขภาพถ้วนหน้า ฯลฯ</w:t>
            </w:r>
          </w:p>
        </w:tc>
      </w:tr>
    </w:tbl>
    <w:p w14:paraId="1909BAEC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</w:rPr>
      </w:pPr>
    </w:p>
    <w:p w14:paraId="2554BB0A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800"/>
        <w:gridCol w:w="128"/>
        <w:gridCol w:w="1792"/>
        <w:gridCol w:w="51"/>
        <w:gridCol w:w="4341"/>
      </w:tblGrid>
      <w:tr w:rsidR="00A2749D" w:rsidRPr="00B0008A" w14:paraId="285391FD" w14:textId="77777777" w:rsidTr="0081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" w:type="dxa"/>
            <w:tcBorders>
              <w:bottom w:val="single" w:sz="4" w:space="0" w:color="4A66AC" w:themeColor="accent1"/>
            </w:tcBorders>
          </w:tcPr>
          <w:p w14:paraId="3E98372A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800" w:type="dxa"/>
          </w:tcPr>
          <w:p w14:paraId="70891980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1920" w:type="dxa"/>
            <w:gridSpan w:val="2"/>
          </w:tcPr>
          <w:p w14:paraId="56A43C22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Category</w:t>
            </w:r>
          </w:p>
        </w:tc>
        <w:tc>
          <w:tcPr>
            <w:tcW w:w="4392" w:type="dxa"/>
            <w:gridSpan w:val="2"/>
          </w:tcPr>
          <w:p w14:paraId="75A3CF45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ตัวอย่างชุดข้อมูล</w:t>
            </w:r>
          </w:p>
        </w:tc>
      </w:tr>
      <w:tr w:rsidR="00A2749D" w:rsidRPr="00B0008A" w14:paraId="3A8A3CFC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right w:val="single" w:sz="4" w:space="0" w:color="3476B1" w:themeColor="accent2" w:themeShade="BF"/>
            </w:tcBorders>
          </w:tcPr>
          <w:p w14:paraId="29145D92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12.</w:t>
            </w:r>
          </w:p>
        </w:tc>
        <w:tc>
          <w:tcPr>
            <w:tcW w:w="1928" w:type="dxa"/>
            <w:gridSpan w:val="2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D566888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สังคม และสวัสดิการ</w:t>
            </w:r>
          </w:p>
        </w:tc>
        <w:tc>
          <w:tcPr>
            <w:tcW w:w="1843" w:type="dxa"/>
            <w:gridSpan w:val="2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46F4EF9D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Society and Welfare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3D993B71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ข้อมูลสำมะโนประชากร สำมะโนครัวเรือน จำนวนผู้สูงอายุ/คนพิการ/ผู้ด้อยโอกาส อัตราการจ้างงาน การว่างงาน การพัฒนาฝีมือแรงงาน จำนวนผู้ทีได้รับบริการในสถานสงเคราะห์ ข้อมูลประกันสังคม กองทุนสำรองเลี้ยงชีพ ข้อมูลบุคลากรทางด้านสวัสดิการสังคม ข้อมูลเบี้ยยังชีพผู้สูงอายุและคนพิการ ฯลฯ</w:t>
            </w:r>
          </w:p>
        </w:tc>
      </w:tr>
      <w:tr w:rsidR="00A2749D" w:rsidRPr="00B0008A" w14:paraId="70F94F54" w14:textId="77777777" w:rsidTr="008139E0">
        <w:trPr>
          <w:trHeight w:hRule="exact"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4526EB4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13.</w:t>
            </w:r>
          </w:p>
        </w:tc>
        <w:tc>
          <w:tcPr>
            <w:tcW w:w="1928" w:type="dxa"/>
            <w:gridSpan w:val="2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96DE374" w14:textId="77777777" w:rsidR="00C83DAB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คมนาคม และ</w:t>
            </w:r>
          </w:p>
          <w:p w14:paraId="17BBC0D8" w14:textId="77777777" w:rsidR="00A2749D" w:rsidRPr="00B0008A" w:rsidRDefault="00C83DAB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โลจิ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</w:p>
        </w:tc>
        <w:tc>
          <w:tcPr>
            <w:tcW w:w="1843" w:type="dxa"/>
            <w:gridSpan w:val="2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8E1E0EF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Transport and</w:t>
            </w:r>
          </w:p>
          <w:p w14:paraId="2C7EE8B9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Logistics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1BB2C804" w14:textId="77777777" w:rsidR="00C83DAB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ข้อมูลตารางการเดินรถ เส้นทางการเดินรถโดยสารประจำทาง รถไฟ รถไฟฟ้า ท่าเรือ </w:t>
            </w:r>
          </w:p>
          <w:p w14:paraId="61115511" w14:textId="12569EB7" w:rsidR="00A2749D" w:rsidRPr="00B0008A" w:rsidRDefault="00A2749D" w:rsidP="001D4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ท่าอากาศยาน สถานีขนส่งสินค้าและผู้โดยสาร การจดทะเบียนรถ เรือ รายงานการจราจรและอุบัติเหตุ ปริมาณการเดินทาง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การขนส่งสินค้า</w:t>
            </w:r>
            <w:r w:rsidR="00927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4D44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ค่าธรรมเนียมต่าง</w:t>
            </w:r>
            <w:r w:rsidR="001D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4D44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1D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จำนวนเที่ยวบิน </w:t>
            </w:r>
            <w:r w:rsidR="001D4D4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อัตราค่าโดยสาร</w:t>
            </w:r>
            <w:r w:rsidR="001D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</w:tr>
      <w:tr w:rsidR="00A2749D" w:rsidRPr="00B0008A" w14:paraId="34A4F69A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right w:val="single" w:sz="4" w:space="0" w:color="3476B1" w:themeColor="accent2" w:themeShade="BF"/>
            </w:tcBorders>
          </w:tcPr>
          <w:p w14:paraId="276547C6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14.</w:t>
            </w:r>
          </w:p>
        </w:tc>
        <w:tc>
          <w:tcPr>
            <w:tcW w:w="1928" w:type="dxa"/>
            <w:gridSpan w:val="2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37F2CF3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</w:p>
        </w:tc>
        <w:tc>
          <w:tcPr>
            <w:tcW w:w="1843" w:type="dxa"/>
            <w:gridSpan w:val="2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0EC650E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Map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37EDB0D0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ข้อมูลที่เป็นลักษณะแผนที่ภูมิประเทศ ภาพถ่ายทางอากาศ ภาพถ่ายดาวเทียม</w:t>
            </w:r>
          </w:p>
        </w:tc>
      </w:tr>
      <w:tr w:rsidR="00A2749D" w:rsidRPr="00B0008A" w14:paraId="650232BF" w14:textId="77777777" w:rsidTr="008139E0">
        <w:trPr>
          <w:trHeight w:hRule="exact" w:val="3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7954005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15.</w:t>
            </w:r>
          </w:p>
        </w:tc>
        <w:tc>
          <w:tcPr>
            <w:tcW w:w="1928" w:type="dxa"/>
            <w:gridSpan w:val="2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73C5E3FE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 และการ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ปกครอง</w:t>
            </w:r>
          </w:p>
        </w:tc>
        <w:tc>
          <w:tcPr>
            <w:tcW w:w="1843" w:type="dxa"/>
            <w:gridSpan w:val="2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9C881DC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Politics and</w:t>
            </w:r>
          </w:p>
          <w:p w14:paraId="6C2A8EB0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Government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37B0F7DD" w14:textId="77777777" w:rsidR="00C83DAB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จำนวนพรรคการเมือง จำนวนสมาชิกพรรคการเมือง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จำนวนผู้มีสิทธิออกเสียงเลือกตั้ง </w:t>
            </w:r>
          </w:p>
          <w:p w14:paraId="1B21B1EE" w14:textId="77777777" w:rsidR="00C83DAB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ผลการเลือกตั้ง การป้องกันปราบปรามการทุจริต รายงานการตรวจสอบทรัพย์สิน ข้อมูลการบริหารราชการ(ส่วนกลาง/ส่วนภูมิภาค/ส่วนท้องถิ่น) </w:t>
            </w:r>
            <w:r w:rsidR="00C83DA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หน่วยงานระดับกรมจำแนกตามกระทรวง</w:t>
            </w:r>
          </w:p>
          <w:p w14:paraId="76B3A65D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เขตการปกครอง (จังหวัด อำเภอ ตำบล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หมู่บ้าน) จำนวนกำลังคนภาครัฐ ฯลฯ</w:t>
            </w:r>
          </w:p>
        </w:tc>
      </w:tr>
      <w:tr w:rsidR="00A2749D" w:rsidRPr="00B0008A" w14:paraId="4BCB1C17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right w:val="single" w:sz="4" w:space="0" w:color="3476B1" w:themeColor="accent2" w:themeShade="BF"/>
            </w:tcBorders>
          </w:tcPr>
          <w:p w14:paraId="2061B80F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16.</w:t>
            </w:r>
          </w:p>
        </w:tc>
        <w:tc>
          <w:tcPr>
            <w:tcW w:w="1928" w:type="dxa"/>
            <w:gridSpan w:val="2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FDED5CA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ศาสนา ศิลปะ และ</w:t>
            </w:r>
          </w:p>
          <w:p w14:paraId="02BC8505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843" w:type="dxa"/>
            <w:gridSpan w:val="2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1547D41B" w14:textId="2BA47009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Religion, Art and</w:t>
            </w:r>
          </w:p>
          <w:p w14:paraId="7FA0C7A1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Culture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561768B1" w14:textId="77777777" w:rsidR="00C83DAB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รายชื่อวัด/มัสยิด/สถานปฏิบัติธรรม รายชื่อโรงเรียนพระปริยัติธรรม จำนวนพระภิกษุและสามเณร ข้อมูลโบราณวัตถุ โบราณสถาน </w:t>
            </w:r>
          </w:p>
          <w:p w14:paraId="5B183C38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แหล่งโบราณคดี แหล่งประวัติศาสตร์ แหล่งข้อมูลด้านศิลปะและวัฒนธรรม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ขนบธรรมเนียมประเพณีท้องถิ่น ข้อมูลศิลปินแห่งชาติ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และบุคคลสำคัญทางด้านวัฒนธรรม ข้อมูลผู้ประกอบการทางด้านศิลปะและวัฒนธรรม ฯลฯ</w:t>
            </w:r>
          </w:p>
        </w:tc>
      </w:tr>
      <w:tr w:rsidR="00A2749D" w:rsidRPr="00B0008A" w14:paraId="6BDEF4E1" w14:textId="77777777" w:rsidTr="008139E0">
        <w:trPr>
          <w:trHeight w:hRule="exact"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A017FD6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17.</w:t>
            </w:r>
          </w:p>
        </w:tc>
        <w:tc>
          <w:tcPr>
            <w:tcW w:w="1928" w:type="dxa"/>
            <w:gridSpan w:val="2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6921AA5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ตัวระบุวัตถุดิจิทัล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และรหัสมาตรฐาน</w:t>
            </w:r>
          </w:p>
        </w:tc>
        <w:tc>
          <w:tcPr>
            <w:tcW w:w="1843" w:type="dxa"/>
            <w:gridSpan w:val="2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E1506F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Digital Object</w:t>
            </w:r>
          </w:p>
          <w:p w14:paraId="27B99943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Identifier and</w:t>
            </w:r>
          </w:p>
          <w:p w14:paraId="16395D29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Standard Code</w:t>
            </w:r>
          </w:p>
        </w:tc>
        <w:tc>
          <w:tcPr>
            <w:tcW w:w="4341" w:type="dxa"/>
            <w:tcBorders>
              <w:left w:val="single" w:sz="4" w:space="0" w:color="3476B1" w:themeColor="accent2" w:themeShade="BF"/>
            </w:tcBorders>
          </w:tcPr>
          <w:p w14:paraId="31B79BC0" w14:textId="20139E16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รหัสทรัพยากรสารสนเทศ</w:t>
            </w:r>
            <w:r w:rsidR="00B271B3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หรือทรัพยากร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สารสนเทศอิเล็กทรอนิกส์ หรือเอกสารดิจิทัล รหัส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ISBN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หรือรหัส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ISSN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รวมถึงรหัสมาตรฐานต่าง</w:t>
            </w:r>
            <w:r w:rsidR="001D4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</w:tbl>
    <w:p w14:paraId="63655DAA" w14:textId="37F50CB2" w:rsidR="00A2749D" w:rsidRPr="00C83DAB" w:rsidRDefault="00C83DAB" w:rsidP="00C83DAB">
      <w:pPr>
        <w:rPr>
          <w:rFonts w:ascii="TH SarabunPSK" w:hAnsi="TH SarabunPSK" w:cs="TH SarabunPSK"/>
          <w:sz w:val="32"/>
          <w:szCs w:val="32"/>
        </w:rPr>
      </w:pPr>
      <w:bookmarkStart w:id="5" w:name="bookmark14"/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แนวปฏิบัติและมาตรฐานเชิงเทคนิคสำหรับศูนย์กลางข้อมูลเปิดภาครัฐ </w:t>
      </w:r>
      <w:r>
        <w:rPr>
          <w:rFonts w:ascii="TH SarabunPSK" w:hAnsi="TH SarabunPSK" w:cs="TH SarabunPSK"/>
          <w:sz w:val="32"/>
          <w:szCs w:val="32"/>
        </w:rPr>
        <w:t>(</w:t>
      </w:r>
      <w:r w:rsidR="001D4D44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ata.go.th)</w:t>
      </w:r>
    </w:p>
    <w:p w14:paraId="42C71B66" w14:textId="77777777" w:rsidR="00A2749D" w:rsidRPr="008F517D" w:rsidRDefault="00B0008A" w:rsidP="00B0008A">
      <w:pPr>
        <w:pStyle w:val="Heading1"/>
      </w:pPr>
      <w:bookmarkStart w:id="6" w:name="_Toc23149437"/>
      <w:r w:rsidRPr="008F517D">
        <w:rPr>
          <w:rFonts w:eastAsia="Tahoma"/>
          <w:cs/>
        </w:rPr>
        <w:lastRenderedPageBreak/>
        <w:t>คำอธิบาย</w:t>
      </w:r>
      <w:r w:rsidR="00A2749D" w:rsidRPr="008F517D">
        <w:rPr>
          <w:cs/>
        </w:rPr>
        <w:t>ของชุดข้อมูล</w:t>
      </w:r>
      <w:bookmarkEnd w:id="5"/>
      <w:r w:rsidRPr="008F517D">
        <w:rPr>
          <w:cs/>
        </w:rPr>
        <w:t xml:space="preserve"> </w:t>
      </w:r>
      <w:r w:rsidRPr="008F517D">
        <w:rPr>
          <w:b w:val="0"/>
          <w:bCs w:val="0"/>
        </w:rPr>
        <w:t>(Metadata)</w:t>
      </w:r>
      <w:bookmarkEnd w:id="6"/>
    </w:p>
    <w:tbl>
      <w:tblPr>
        <w:tblStyle w:val="ListTable3-Accent1"/>
        <w:tblW w:w="9209" w:type="dxa"/>
        <w:tblLayout w:type="fixed"/>
        <w:tblLook w:val="04A0" w:firstRow="1" w:lastRow="0" w:firstColumn="1" w:lastColumn="0" w:noHBand="0" w:noVBand="1"/>
      </w:tblPr>
      <w:tblGrid>
        <w:gridCol w:w="1431"/>
        <w:gridCol w:w="2904"/>
        <w:gridCol w:w="3580"/>
        <w:gridCol w:w="1294"/>
      </w:tblGrid>
      <w:tr w:rsidR="00A2749D" w:rsidRPr="00B0008A" w14:paraId="282DBECA" w14:textId="77777777" w:rsidTr="001D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1" w:type="dxa"/>
            <w:tcBorders>
              <w:bottom w:val="single" w:sz="4" w:space="0" w:color="4A66AC" w:themeColor="accent1"/>
            </w:tcBorders>
          </w:tcPr>
          <w:p w14:paraId="6B72ED52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14:paraId="330757C1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(Label)</w:t>
            </w:r>
          </w:p>
        </w:tc>
        <w:tc>
          <w:tcPr>
            <w:tcW w:w="2904" w:type="dxa"/>
            <w:tcBorders>
              <w:bottom w:val="single" w:sz="4" w:space="0" w:color="4A66AC" w:themeColor="accent1"/>
            </w:tcBorders>
          </w:tcPr>
          <w:p w14:paraId="3BBE4F6B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</w:p>
          <w:p w14:paraId="0EF9A094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(Definition)</w:t>
            </w:r>
          </w:p>
        </w:tc>
        <w:tc>
          <w:tcPr>
            <w:tcW w:w="3580" w:type="dxa"/>
            <w:tcBorders>
              <w:bottom w:val="single" w:sz="4" w:space="0" w:color="4A66AC" w:themeColor="accent1"/>
            </w:tcBorders>
          </w:tcPr>
          <w:p w14:paraId="1992060A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(Format)</w:t>
            </w:r>
          </w:p>
        </w:tc>
        <w:tc>
          <w:tcPr>
            <w:tcW w:w="1294" w:type="dxa"/>
          </w:tcPr>
          <w:p w14:paraId="11FE70EC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ต้องมี</w:t>
            </w:r>
          </w:p>
          <w:p w14:paraId="693EC58E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(Required)</w:t>
            </w:r>
          </w:p>
        </w:tc>
      </w:tr>
      <w:tr w:rsidR="00A2749D" w:rsidRPr="00B0008A" w14:paraId="1121E8AD" w14:textId="77777777" w:rsidTr="001D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single" w:sz="4" w:space="0" w:color="3476B1" w:themeColor="accent2" w:themeShade="BF"/>
            </w:tcBorders>
          </w:tcPr>
          <w:p w14:paraId="7DFD1BED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Unique</w:t>
            </w:r>
          </w:p>
          <w:p w14:paraId="72255D6A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Identifier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1E7D9156" w14:textId="4EF4DEE8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(ID)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สำหรับข้อมูลในแต่ละชุด</w:t>
            </w:r>
            <w:r w:rsidR="001D4D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(Auto-generated)</w:t>
            </w:r>
          </w:p>
        </w:tc>
        <w:tc>
          <w:tcPr>
            <w:tcW w:w="358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23D6463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ประกอบด้วยตัวเลข หรือตัวอักษร จำนวน 9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 รูปแบบ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“XXXX-XXXX”</w:t>
            </w: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18410322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2B8F05F9" w14:textId="77777777" w:rsidTr="001D4D44">
        <w:trPr>
          <w:trHeight w:hRule="exact"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CE7E699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Title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7866CCC" w14:textId="231846BF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ชื่อหัวข้อของชุดข้อมูลที่นำเสนอ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พร้อมคำอธิบายสั้น</w:t>
            </w:r>
            <w:r w:rsidR="001D4D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58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B08B98F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68C3688E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39608E24" w14:textId="77777777" w:rsidTr="001D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single" w:sz="4" w:space="0" w:color="3476B1" w:themeColor="accent2" w:themeShade="BF"/>
            </w:tcBorders>
          </w:tcPr>
          <w:p w14:paraId="28E4FB00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Description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37DE4CC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บทคัดย่อของข้อมูลหรือ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Abstract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ที่บ่งบอกถึงเนื้อความในข้อมูลอย่างสั้น</w:t>
            </w:r>
          </w:p>
        </w:tc>
        <w:tc>
          <w:tcPr>
            <w:tcW w:w="358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FBF4FFC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296C435A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380E96E9" w14:textId="77777777" w:rsidTr="001D4D44">
        <w:trPr>
          <w:trHeight w:hRule="exact"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839C8A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Tags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BD2A240" w14:textId="755EC667" w:rsidR="00A2749D" w:rsidRPr="00B0008A" w:rsidRDefault="00A2749D" w:rsidP="00C8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Tag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Keyword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ที่เกี่ยวข้องกับชุดข้อมูล สำหรับการ</w:t>
            </w:r>
            <w:r w:rsidR="00C83DAB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</w:p>
        </w:tc>
        <w:tc>
          <w:tcPr>
            <w:tcW w:w="358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AA76252" w14:textId="7F40FE5D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แยก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keywords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="001D4D4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r w:rsidR="001D4D4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(comma)</w:t>
            </w: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52739B03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2A3F4078" w14:textId="77777777" w:rsidTr="001D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single" w:sz="4" w:space="0" w:color="3476B1" w:themeColor="accent2" w:themeShade="BF"/>
            </w:tcBorders>
          </w:tcPr>
          <w:p w14:paraId="22C033CD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Last</w:t>
            </w:r>
          </w:p>
          <w:p w14:paraId="428FFA1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Updated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87939AA" w14:textId="77777777" w:rsidR="00C83DAB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วันที่ทำการเปลี่ยนแปลงหรืออัพเดตข้อมูลครั้งล่าสุด </w:t>
            </w:r>
          </w:p>
          <w:p w14:paraId="4DA60047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(Auto-generated)</w:t>
            </w:r>
          </w:p>
        </w:tc>
        <w:tc>
          <w:tcPr>
            <w:tcW w:w="358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465959B" w14:textId="77777777" w:rsidR="00C83DAB" w:rsidRDefault="00A2749D" w:rsidP="00C8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YYYY-MM-DDThh:mm:ss:sss+/-hh:mm </w:t>
            </w:r>
          </w:p>
          <w:p w14:paraId="78295823" w14:textId="77777777" w:rsidR="00A2749D" w:rsidRPr="00B0008A" w:rsidRDefault="00A2749D" w:rsidP="00C8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(เช่น "2002-07-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16T19:20:30+07:00")</w:t>
            </w: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6527283B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41E079D4" w14:textId="77777777" w:rsidTr="001D4D44">
        <w:trPr>
          <w:trHeight w:hRule="exact"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798F7AF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Publisher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2262E857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ชื่อหน่วยงานเจ้าของชุดข้อมูลที่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เผยแพร่</w:t>
            </w:r>
          </w:p>
        </w:tc>
        <w:tc>
          <w:tcPr>
            <w:tcW w:w="358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7781D6F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660DFE45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620C6AED" w14:textId="77777777" w:rsidTr="001D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single" w:sz="4" w:space="0" w:color="3476B1" w:themeColor="accent2" w:themeShade="BF"/>
            </w:tcBorders>
          </w:tcPr>
          <w:p w14:paraId="5BAE8EE8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Contact</w:t>
            </w:r>
          </w:p>
          <w:p w14:paraId="52AD52C4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E4D060A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ชื่อผู้ติดต่อหลักสำหรับข้อมูล</w:t>
            </w:r>
            <w:r w:rsidR="00C83DAB">
              <w:rPr>
                <w:rFonts w:ascii="TH SarabunPSK" w:hAnsi="TH SarabunPSK" w:cs="TH SarabunPSK"/>
                <w:sz w:val="32"/>
                <w:szCs w:val="32"/>
                <w:cs/>
              </w:rPr>
              <w:t>ที่นำมา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358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4BED897F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72C09B22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6A984C10" w14:textId="77777777" w:rsidTr="001D4D44">
        <w:trPr>
          <w:trHeight w:hRule="exact"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16EDE7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Contact</w:t>
            </w:r>
          </w:p>
          <w:p w14:paraId="65584E72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7C64A80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ของผู้ติดต่อหลัก</w:t>
            </w:r>
          </w:p>
        </w:tc>
        <w:tc>
          <w:tcPr>
            <w:tcW w:w="358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D24D73B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6961DE41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64B7666F" w14:textId="77777777" w:rsidTr="001D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right w:val="single" w:sz="4" w:space="0" w:color="3476B1" w:themeColor="accent2" w:themeShade="BF"/>
            </w:tcBorders>
          </w:tcPr>
          <w:p w14:paraId="6FAAE397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Contact</w:t>
            </w:r>
          </w:p>
          <w:p w14:paraId="09EA19A3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Number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4E62667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เบอร์โทรศัพท์ของผู้ติดต่อหลัก</w:t>
            </w:r>
          </w:p>
        </w:tc>
        <w:tc>
          <w:tcPr>
            <w:tcW w:w="3580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C5C335B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382B004D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55CB424B" w14:textId="77777777" w:rsidTr="001D4D44">
        <w:trPr>
          <w:trHeight w:hRule="exact"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AE18FB5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Format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A52F55B" w14:textId="41A74A53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รูปแบบของไฟล์ข้อมูล</w:t>
            </w:r>
            <w:r w:rsidR="004B31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หรือประเภทของ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API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ที่ใช้ในการเผยแพร่</w:t>
            </w:r>
          </w:p>
        </w:tc>
        <w:tc>
          <w:tcPr>
            <w:tcW w:w="3580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B9BA5C3" w14:textId="77777777" w:rsidR="00A2749D" w:rsidRPr="00B0008A" w:rsidRDefault="00C83DAB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ดังตารางรูปแบบข้อมูลที่ดาวน์โหลดได้</w:t>
            </w:r>
          </w:p>
        </w:tc>
        <w:tc>
          <w:tcPr>
            <w:tcW w:w="1294" w:type="dxa"/>
            <w:tcBorders>
              <w:left w:val="single" w:sz="4" w:space="0" w:color="3476B1" w:themeColor="accent2" w:themeShade="BF"/>
            </w:tcBorders>
          </w:tcPr>
          <w:p w14:paraId="6D32ED6C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</w:tbl>
    <w:p w14:paraId="71BB0D09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p w14:paraId="2FF011A6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p w14:paraId="27E1DF0E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p w14:paraId="1F36D615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p w14:paraId="15BFADBC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p w14:paraId="7578D16C" w14:textId="77777777" w:rsidR="00A2749D" w:rsidRPr="00B0008A" w:rsidRDefault="00A2749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2904"/>
        <w:gridCol w:w="3415"/>
        <w:gridCol w:w="1332"/>
      </w:tblGrid>
      <w:tr w:rsidR="00A2749D" w:rsidRPr="00B0008A" w14:paraId="2C2C1C97" w14:textId="77777777" w:rsidTr="004B3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6" w:type="dxa"/>
            <w:tcBorders>
              <w:bottom w:val="single" w:sz="4" w:space="0" w:color="4A66AC" w:themeColor="accent1"/>
            </w:tcBorders>
          </w:tcPr>
          <w:p w14:paraId="37070B0E" w14:textId="77777777" w:rsidR="00A2749D" w:rsidRPr="00B0008A" w:rsidRDefault="00A2749D" w:rsidP="00A2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รายการ</w:t>
            </w:r>
          </w:p>
          <w:p w14:paraId="243FE471" w14:textId="77777777" w:rsidR="00A2749D" w:rsidRPr="00B0008A" w:rsidRDefault="00A2749D" w:rsidP="00A2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(Label)</w:t>
            </w:r>
          </w:p>
        </w:tc>
        <w:tc>
          <w:tcPr>
            <w:tcW w:w="2904" w:type="dxa"/>
            <w:tcBorders>
              <w:bottom w:val="single" w:sz="4" w:space="0" w:color="4A66AC" w:themeColor="accent1"/>
            </w:tcBorders>
          </w:tcPr>
          <w:p w14:paraId="422B7A0C" w14:textId="77777777" w:rsidR="00A2749D" w:rsidRPr="00B0008A" w:rsidRDefault="00A2749D" w:rsidP="00A2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</w:p>
          <w:p w14:paraId="18F604A4" w14:textId="77777777" w:rsidR="00A2749D" w:rsidRPr="00B0008A" w:rsidRDefault="00A2749D" w:rsidP="00A2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(Definition)</w:t>
            </w:r>
          </w:p>
        </w:tc>
        <w:tc>
          <w:tcPr>
            <w:tcW w:w="3415" w:type="dxa"/>
            <w:tcBorders>
              <w:bottom w:val="single" w:sz="4" w:space="0" w:color="4A66AC" w:themeColor="accent1"/>
            </w:tcBorders>
          </w:tcPr>
          <w:p w14:paraId="311CB8BB" w14:textId="77777777" w:rsidR="00A2749D" w:rsidRPr="00B0008A" w:rsidRDefault="00A2749D" w:rsidP="00A2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(Format)</w:t>
            </w:r>
          </w:p>
        </w:tc>
        <w:tc>
          <w:tcPr>
            <w:tcW w:w="1332" w:type="dxa"/>
          </w:tcPr>
          <w:p w14:paraId="35E7BDC5" w14:textId="77777777" w:rsidR="00A2749D" w:rsidRPr="00B0008A" w:rsidRDefault="00A2749D" w:rsidP="00A2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ต้องมี</w:t>
            </w:r>
          </w:p>
          <w:p w14:paraId="1667EE42" w14:textId="77777777" w:rsidR="00A2749D" w:rsidRPr="00B0008A" w:rsidRDefault="00A2749D" w:rsidP="00A2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(Required)</w:t>
            </w:r>
          </w:p>
        </w:tc>
      </w:tr>
      <w:tr w:rsidR="00B271B3" w:rsidRPr="00B0008A" w14:paraId="33084B28" w14:textId="77777777" w:rsidTr="004B3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right w:val="single" w:sz="4" w:space="0" w:color="3476B1" w:themeColor="accent2" w:themeShade="BF"/>
            </w:tcBorders>
          </w:tcPr>
          <w:p w14:paraId="335192B1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Frequency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B754EDD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ความถี่ในการเผยแพร่ข้อมูล</w:t>
            </w:r>
          </w:p>
        </w:tc>
        <w:tc>
          <w:tcPr>
            <w:tcW w:w="3415" w:type="dxa"/>
            <w:tcBorders>
              <w:left w:val="single" w:sz="4" w:space="0" w:color="3476B1" w:themeColor="accent2" w:themeShade="BF"/>
              <w:right w:val="single" w:sz="2" w:space="0" w:color="0E57C4" w:themeColor="background2" w:themeShade="80"/>
            </w:tcBorders>
          </w:tcPr>
          <w:p w14:paraId="3E5F67D3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ระบุความถี่ดังนี้</w:t>
            </w:r>
          </w:p>
          <w:p w14:paraId="6D1EE6F0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01 =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Not updated (historical only)</w:t>
            </w:r>
          </w:p>
          <w:p w14:paraId="558E647F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02 = Annual</w:t>
            </w:r>
          </w:p>
          <w:p w14:paraId="52B237C6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03 = Quarterly</w:t>
            </w:r>
          </w:p>
          <w:p w14:paraId="1A128664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04 = Bi-monthly</w:t>
            </w:r>
          </w:p>
          <w:p w14:paraId="53BA6D8A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05 = Monthly</w:t>
            </w:r>
          </w:p>
          <w:p w14:paraId="32091E5A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06 = Bi-weekly</w:t>
            </w:r>
          </w:p>
          <w:p w14:paraId="22DE26A8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07 = Weekly</w:t>
            </w:r>
          </w:p>
          <w:p w14:paraId="3F7DCB34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08 = Daily</w:t>
            </w:r>
          </w:p>
          <w:p w14:paraId="57E9715E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09 = Hourly</w:t>
            </w:r>
          </w:p>
          <w:p w14:paraId="31AEF712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10 = Continuous</w:t>
            </w: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204931CD" w14:textId="77777777" w:rsidR="00A2749D" w:rsidRPr="00B0008A" w:rsidRDefault="00A2749D" w:rsidP="00A2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4706A43C" w14:textId="77777777" w:rsidTr="004B317C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0381485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Category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2782E19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หมวดหมู่ของชุดข้อมูล</w:t>
            </w:r>
          </w:p>
        </w:tc>
        <w:tc>
          <w:tcPr>
            <w:tcW w:w="3415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2" w:space="0" w:color="0E57C4" w:themeColor="background2" w:themeShade="80"/>
            </w:tcBorders>
          </w:tcPr>
          <w:p w14:paraId="378D519F" w14:textId="77777777" w:rsidR="00A2749D" w:rsidRPr="00B0008A" w:rsidRDefault="00C83DAB" w:rsidP="00C8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ดังตารางชื่อหมวดหมู่และตัวอย่างชุดข้อมูล</w:t>
            </w: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438100C0" w14:textId="77777777" w:rsidR="00A2749D" w:rsidRPr="00B0008A" w:rsidRDefault="00A2749D" w:rsidP="00A2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5416CBFF" w14:textId="77777777" w:rsidTr="004B3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right w:val="single" w:sz="4" w:space="0" w:color="3476B1" w:themeColor="accent2" w:themeShade="BF"/>
            </w:tcBorders>
          </w:tcPr>
          <w:p w14:paraId="64D76D82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Language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790FAA8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ภาษาของชุดข้อมูล1</w:t>
            </w:r>
          </w:p>
        </w:tc>
        <w:tc>
          <w:tcPr>
            <w:tcW w:w="3415" w:type="dxa"/>
            <w:tcBorders>
              <w:left w:val="single" w:sz="4" w:space="0" w:color="3476B1" w:themeColor="accent2" w:themeShade="BF"/>
              <w:right w:val="single" w:sz="2" w:space="0" w:color="0E57C4" w:themeColor="background2" w:themeShade="80"/>
            </w:tcBorders>
          </w:tcPr>
          <w:p w14:paraId="4FECBE1F" w14:textId="77777777" w:rsidR="00A2749D" w:rsidRPr="00B0008A" w:rsidRDefault="00B271B3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ไทย,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</w:rPr>
              <w:t xml:space="preserve">En 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= อังกฤษ</w:t>
            </w: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484682DA" w14:textId="77777777" w:rsidR="00A2749D" w:rsidRPr="00B0008A" w:rsidRDefault="00A2749D" w:rsidP="00A2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79768BEC" w14:textId="77777777" w:rsidTr="004B317C">
        <w:trPr>
          <w:trHeight w:hRule="exact"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99CD792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Public</w:t>
            </w:r>
          </w:p>
          <w:p w14:paraId="6106BF06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Access Level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ADB31DA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ระดับในการเข้าถึงข้อมูล</w:t>
            </w:r>
          </w:p>
        </w:tc>
        <w:tc>
          <w:tcPr>
            <w:tcW w:w="3415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2" w:space="0" w:color="0E57C4" w:themeColor="background2" w:themeShade="80"/>
            </w:tcBorders>
          </w:tcPr>
          <w:p w14:paraId="26146EE2" w14:textId="77777777" w:rsidR="00C83DAB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Public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C83DA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สามารถใช้งานได้โดยไม่มีข้อจำกัด</w:t>
            </w:r>
          </w:p>
          <w:p w14:paraId="78EEA326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Restricted Public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= ชุดข้อมูลนั้นมีข้อจำกัดการใช้งาน</w:t>
            </w:r>
          </w:p>
          <w:p w14:paraId="75F5DAD8" w14:textId="77777777" w:rsidR="00A2749D" w:rsidRPr="00B0008A" w:rsidRDefault="00A2749D" w:rsidP="00C8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Non-Public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= ชุดข้อมูลนั้น</w:t>
            </w:r>
            <w:r w:rsidR="00C83DA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สามารถเข้าถึงได้โดยสาธารณะ</w:t>
            </w: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73D97BFD" w14:textId="77777777" w:rsidR="00A2749D" w:rsidRPr="00B0008A" w:rsidRDefault="00A2749D" w:rsidP="00A2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Yes</w:t>
            </w:r>
          </w:p>
        </w:tc>
      </w:tr>
      <w:tr w:rsidR="00A2749D" w:rsidRPr="00B0008A" w14:paraId="1AEE28E5" w14:textId="77777777" w:rsidTr="004B3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right w:val="single" w:sz="4" w:space="0" w:color="3476B1" w:themeColor="accent2" w:themeShade="BF"/>
            </w:tcBorders>
          </w:tcPr>
          <w:p w14:paraId="53E2D60B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URL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403A40D5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ของชุดข้อมูล</w:t>
            </w:r>
          </w:p>
        </w:tc>
        <w:tc>
          <w:tcPr>
            <w:tcW w:w="3415" w:type="dxa"/>
            <w:tcBorders>
              <w:left w:val="single" w:sz="4" w:space="0" w:color="3476B1" w:themeColor="accent2" w:themeShade="BF"/>
              <w:right w:val="single" w:sz="2" w:space="0" w:color="0E57C4" w:themeColor="background2" w:themeShade="80"/>
            </w:tcBorders>
          </w:tcPr>
          <w:p w14:paraId="15D6073E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4EE0A386" w14:textId="77777777" w:rsidR="00A2749D" w:rsidRPr="00B0008A" w:rsidRDefault="00A2749D" w:rsidP="00A2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49D" w:rsidRPr="00B0008A" w14:paraId="4E4EC8DC" w14:textId="77777777" w:rsidTr="004B317C">
        <w:trPr>
          <w:trHeight w:hRule="exact"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DA38B2B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License</w:t>
            </w:r>
          </w:p>
        </w:tc>
        <w:tc>
          <w:tcPr>
            <w:tcW w:w="290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61ED061" w14:textId="77777777" w:rsidR="00C83DAB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การประกาศสิทธิหรือข้อตกลง</w:t>
            </w:r>
          </w:p>
          <w:p w14:paraId="272CF853" w14:textId="77777777" w:rsidR="00C83DAB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ในการใช้ชุดข้อมูลหรือ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API </w:t>
            </w:r>
          </w:p>
          <w:p w14:paraId="033F4EE4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3415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2" w:space="0" w:color="0E57C4" w:themeColor="background2" w:themeShade="80"/>
            </w:tcBorders>
          </w:tcPr>
          <w:p w14:paraId="2EC21FED" w14:textId="77777777" w:rsidR="00A2749D" w:rsidRPr="00B0008A" w:rsidRDefault="00A2749D" w:rsidP="00A2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684F892F" w14:textId="77777777" w:rsidR="00A2749D" w:rsidRPr="00B0008A" w:rsidRDefault="00A2749D" w:rsidP="00A2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49D" w:rsidRPr="00B0008A" w14:paraId="54FD0AFF" w14:textId="77777777" w:rsidTr="004B3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right w:val="single" w:sz="4" w:space="0" w:color="3476B1" w:themeColor="accent2" w:themeShade="BF"/>
            </w:tcBorders>
          </w:tcPr>
          <w:p w14:paraId="3F7C7245" w14:textId="77777777" w:rsidR="00A2749D" w:rsidRPr="00B0008A" w:rsidRDefault="00A2749D" w:rsidP="00A2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Rights</w:t>
            </w:r>
          </w:p>
        </w:tc>
        <w:tc>
          <w:tcPr>
            <w:tcW w:w="290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4388C72" w14:textId="77777777" w:rsidR="00A2749D" w:rsidRPr="00B0008A" w:rsidRDefault="00A2749D" w:rsidP="00A2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สิทธิ์ในการเข้าถึงข้อมูล</w:t>
            </w:r>
          </w:p>
        </w:tc>
        <w:tc>
          <w:tcPr>
            <w:tcW w:w="3415" w:type="dxa"/>
            <w:tcBorders>
              <w:left w:val="single" w:sz="4" w:space="0" w:color="3476B1" w:themeColor="accent2" w:themeShade="BF"/>
              <w:right w:val="single" w:sz="2" w:space="0" w:color="0E57C4" w:themeColor="background2" w:themeShade="80"/>
            </w:tcBorders>
          </w:tcPr>
          <w:p w14:paraId="2870C0EA" w14:textId="77777777" w:rsidR="00A2749D" w:rsidRPr="00B0008A" w:rsidRDefault="00A2749D" w:rsidP="0024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อธิบายเพิ่มเ</w:t>
            </w:r>
            <w:r w:rsidR="00241DEF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มจากการเลือกระดับการเข้าถึง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(Public Access Level)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รวมถึงคำแนะนำสำหรับวิธีการเข้าถึงชุดข้อมูลที่</w:t>
            </w:r>
            <w:r w:rsidRPr="0082036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</w:t>
            </w:r>
            <w:r w:rsidRPr="0082036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Restricted Public </w:t>
            </w:r>
            <w:r w:rsidRPr="0082036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และ </w:t>
            </w:r>
            <w:r w:rsidRPr="00820369">
              <w:rPr>
                <w:rFonts w:ascii="TH SarabunPSK" w:hAnsi="TH SarabunPSK" w:cs="TH SarabunPSK"/>
                <w:spacing w:val="-8"/>
                <w:sz w:val="32"/>
                <w:szCs w:val="32"/>
              </w:rPr>
              <w:t>Non-Public</w:t>
            </w:r>
          </w:p>
        </w:tc>
        <w:tc>
          <w:tcPr>
            <w:tcW w:w="1332" w:type="dxa"/>
            <w:tcBorders>
              <w:left w:val="single" w:sz="2" w:space="0" w:color="0E57C4" w:themeColor="background2" w:themeShade="80"/>
            </w:tcBorders>
          </w:tcPr>
          <w:p w14:paraId="08A5A023" w14:textId="77777777" w:rsidR="00A2749D" w:rsidRPr="00B0008A" w:rsidRDefault="00A2749D" w:rsidP="00A2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9BBFE4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</w:rPr>
        <w:sectPr w:rsidR="00A2749D" w:rsidRPr="00B0008A" w:rsidSect="00D83E00">
          <w:pgSz w:w="11900" w:h="16840"/>
          <w:pgMar w:top="1431" w:right="1387" w:bottom="367" w:left="1379" w:header="1003" w:footer="3" w:gutter="0"/>
          <w:pgNumType w:start="1"/>
          <w:cols w:space="720"/>
          <w:noEndnote/>
          <w:docGrid w:linePitch="360"/>
        </w:sectPr>
      </w:pPr>
    </w:p>
    <w:p w14:paraId="141D4CD9" w14:textId="77777777" w:rsidR="00A2749D" w:rsidRPr="00B0008A" w:rsidRDefault="00A2749D" w:rsidP="008F517D">
      <w:pPr>
        <w:pStyle w:val="Heading1"/>
        <w:rPr>
          <w:cs/>
        </w:rPr>
      </w:pPr>
      <w:bookmarkStart w:id="7" w:name="bookmark15"/>
      <w:bookmarkStart w:id="8" w:name="_Toc23149438"/>
      <w:r w:rsidRPr="00B0008A">
        <w:rPr>
          <w:cs/>
        </w:rPr>
        <w:lastRenderedPageBreak/>
        <w:t>รูปแบบข้อมูลที่สามารถดาวน์โหลดได้</w:t>
      </w:r>
      <w:bookmarkEnd w:id="7"/>
      <w:bookmarkEnd w:id="8"/>
    </w:p>
    <w:tbl>
      <w:tblPr>
        <w:tblStyle w:val="ListTable3-Accent1"/>
        <w:tblW w:w="9067" w:type="dxa"/>
        <w:tblLayout w:type="fixed"/>
        <w:tblLook w:val="04A0" w:firstRow="1" w:lastRow="0" w:firstColumn="1" w:lastColumn="0" w:noHBand="0" w:noVBand="1"/>
      </w:tblPr>
      <w:tblGrid>
        <w:gridCol w:w="2016"/>
        <w:gridCol w:w="7051"/>
      </w:tblGrid>
      <w:tr w:rsidR="00A2749D" w:rsidRPr="00B0008A" w14:paraId="0CF6B15A" w14:textId="77777777" w:rsidTr="0081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4319CB17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Format</w:t>
            </w:r>
          </w:p>
        </w:tc>
        <w:tc>
          <w:tcPr>
            <w:tcW w:w="7051" w:type="dxa"/>
            <w:tcBorders>
              <w:left w:val="nil"/>
            </w:tcBorders>
          </w:tcPr>
          <w:p w14:paraId="4F911C47" w14:textId="77777777" w:rsidR="00A2749D" w:rsidRPr="00B0008A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Description</w:t>
            </w:r>
          </w:p>
        </w:tc>
      </w:tr>
      <w:tr w:rsidR="00A2749D" w:rsidRPr="00B0008A" w14:paraId="07BF60A7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6EFE9033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36EEF1CF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Portable Document Format</w:t>
            </w:r>
          </w:p>
        </w:tc>
      </w:tr>
      <w:tr w:rsidR="00A2749D" w:rsidRPr="00B0008A" w14:paraId="184088FA" w14:textId="77777777" w:rsidTr="008139E0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3EBA0F6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DOC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118AE359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Microsoft Word document</w:t>
            </w:r>
          </w:p>
        </w:tc>
      </w:tr>
      <w:tr w:rsidR="00A2749D" w:rsidRPr="00B0008A" w14:paraId="7A2C9DE4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7ED3A8C5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DOCX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18FE987C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Microsoft Word document XML</w:t>
            </w:r>
          </w:p>
        </w:tc>
      </w:tr>
      <w:tr w:rsidR="00A2749D" w:rsidRPr="00B0008A" w14:paraId="40C6FD72" w14:textId="77777777" w:rsidTr="008139E0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CB233A9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ODS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7B74895F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Open</w:t>
            </w:r>
            <w:r w:rsidR="00B271B3"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Document Spreadsheet</w:t>
            </w:r>
          </w:p>
        </w:tc>
      </w:tr>
      <w:tr w:rsidR="00A2749D" w:rsidRPr="00B0008A" w14:paraId="31CB3466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2CF5C2AD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XLS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6B3A2C87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Microsoft Excel</w:t>
            </w:r>
          </w:p>
        </w:tc>
      </w:tr>
      <w:tr w:rsidR="00A2749D" w:rsidRPr="00B0008A" w14:paraId="002E0A05" w14:textId="77777777" w:rsidTr="008139E0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BA6028C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XLSX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0ABC985E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Microsoft Excel XML</w:t>
            </w:r>
          </w:p>
        </w:tc>
      </w:tr>
      <w:tr w:rsidR="00A2749D" w:rsidRPr="00B0008A" w14:paraId="109B68D0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01431A5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CSV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06554742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Comma-Separated Values</w:t>
            </w:r>
          </w:p>
        </w:tc>
      </w:tr>
      <w:tr w:rsidR="00A2749D" w:rsidRPr="00B0008A" w14:paraId="1BC931AA" w14:textId="77777777" w:rsidTr="008139E0">
        <w:trPr>
          <w:trHeight w:hRule="exact"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510A458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JPEG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5A7D80F6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Joint Photographic Experts Group</w:t>
            </w:r>
          </w:p>
        </w:tc>
      </w:tr>
      <w:tr w:rsidR="00A2749D" w:rsidRPr="00B0008A" w14:paraId="1CDC88A2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10830780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PNG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0DC36A95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Portable Network Graphic</w:t>
            </w:r>
          </w:p>
        </w:tc>
      </w:tr>
      <w:tr w:rsidR="00A2749D" w:rsidRPr="00B0008A" w14:paraId="35DDF0FE" w14:textId="77777777" w:rsidTr="008139E0">
        <w:trPr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37272A9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JSON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68A5A5FE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JavaScript Object Notation</w:t>
            </w:r>
          </w:p>
        </w:tc>
      </w:tr>
      <w:tr w:rsidR="00A2749D" w:rsidRPr="00B0008A" w14:paraId="6EA3A65F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1E731372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RDF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3FBDC7B8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Resource Description Framework</w:t>
            </w:r>
          </w:p>
        </w:tc>
      </w:tr>
      <w:tr w:rsidR="00A2749D" w:rsidRPr="00B0008A" w14:paraId="06440B0E" w14:textId="77777777" w:rsidTr="008139E0">
        <w:trPr>
          <w:trHeight w:hRule="exact"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7328420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TIFF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08036B9D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Tagged Image File Format</w:t>
            </w:r>
          </w:p>
        </w:tc>
      </w:tr>
      <w:tr w:rsidR="00A2749D" w:rsidRPr="00B0008A" w14:paraId="57E09C06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7B68C138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TXT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7CC976D4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Text File</w:t>
            </w:r>
          </w:p>
        </w:tc>
      </w:tr>
      <w:tr w:rsidR="00A2749D" w:rsidRPr="00B0008A" w14:paraId="65E4821E" w14:textId="77777777" w:rsidTr="008139E0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5ECE798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KML/KMZ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32183636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Keyhole Markup Language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KML files are very often distributed in KMZ files, which are zipped KML files with a .kmz extension.</w:t>
            </w:r>
          </w:p>
        </w:tc>
      </w:tr>
      <w:tr w:rsidR="00A2749D" w:rsidRPr="00B0008A" w14:paraId="5216ACCB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0A60A433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SHP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3887F033" w14:textId="77777777" w:rsidR="00A2749D" w:rsidRPr="00B0008A" w:rsidRDefault="00B271B3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Shape file</w:t>
            </w:r>
            <w:r w:rsidR="00A2749D" w:rsidRPr="00B0008A">
              <w:rPr>
                <w:rFonts w:ascii="TH SarabunPSK" w:hAnsi="TH SarabunPSK" w:cs="TH SarabunPSK"/>
                <w:sz w:val="32"/>
                <w:szCs w:val="32"/>
              </w:rPr>
              <w:t xml:space="preserve"> format for geographic information system</w:t>
            </w:r>
          </w:p>
        </w:tc>
      </w:tr>
      <w:tr w:rsidR="00A2749D" w:rsidRPr="00B0008A" w14:paraId="030F7F2F" w14:textId="77777777" w:rsidTr="008139E0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AEFC089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XML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6ABA2AF9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Extensible Markup Language</w:t>
            </w:r>
          </w:p>
        </w:tc>
      </w:tr>
      <w:tr w:rsidR="00A2749D" w:rsidRPr="00B0008A" w14:paraId="03D8C32E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right w:val="single" w:sz="4" w:space="0" w:color="3476B1" w:themeColor="accent2" w:themeShade="BF"/>
            </w:tcBorders>
          </w:tcPr>
          <w:p w14:paraId="048ED0B2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ZIP</w:t>
            </w:r>
          </w:p>
        </w:tc>
        <w:tc>
          <w:tcPr>
            <w:tcW w:w="7051" w:type="dxa"/>
            <w:tcBorders>
              <w:left w:val="single" w:sz="4" w:space="0" w:color="3476B1" w:themeColor="accent2" w:themeShade="BF"/>
            </w:tcBorders>
          </w:tcPr>
          <w:p w14:paraId="75E8ECFE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Archive file format</w:t>
            </w:r>
          </w:p>
        </w:tc>
      </w:tr>
    </w:tbl>
    <w:p w14:paraId="2DC46A18" w14:textId="6AB4058E" w:rsidR="008F517D" w:rsidRPr="00B0008A" w:rsidRDefault="008F517D" w:rsidP="008F5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แนวปฏิบัติและมาตรฐานเชิงเทคนิคสำหรับศูนย์กลางข้อมูลเปิดภาครัฐ </w:t>
      </w:r>
      <w:r>
        <w:rPr>
          <w:rFonts w:ascii="TH SarabunPSK" w:hAnsi="TH SarabunPSK" w:cs="TH SarabunPSK"/>
          <w:sz w:val="32"/>
          <w:szCs w:val="32"/>
        </w:rPr>
        <w:t>(</w:t>
      </w:r>
      <w:r w:rsidR="001D4D44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ata.go.th)</w:t>
      </w:r>
    </w:p>
    <w:p w14:paraId="6326DEE7" w14:textId="77777777" w:rsidR="00A2749D" w:rsidRPr="008F517D" w:rsidRDefault="00A2749D" w:rsidP="00A2749D">
      <w:pPr>
        <w:rPr>
          <w:rFonts w:ascii="TH SarabunPSK" w:hAnsi="TH SarabunPSK" w:cs="TH SarabunPSK"/>
          <w:sz w:val="32"/>
          <w:szCs w:val="32"/>
          <w:cs/>
        </w:rPr>
      </w:pPr>
    </w:p>
    <w:p w14:paraId="654228FF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  <w:cs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62B99C0" w14:textId="77777777" w:rsidR="00A2749D" w:rsidRPr="008F517D" w:rsidRDefault="00A2749D" w:rsidP="008F517D">
      <w:pPr>
        <w:pStyle w:val="Heading1"/>
        <w:rPr>
          <w:b w:val="0"/>
          <w:bCs w:val="0"/>
          <w:cs/>
        </w:rPr>
      </w:pPr>
      <w:bookmarkStart w:id="9" w:name="_Toc23149439"/>
      <w:r w:rsidRPr="008F517D">
        <w:rPr>
          <w:cs/>
        </w:rPr>
        <w:lastRenderedPageBreak/>
        <w:t xml:space="preserve">ระดับการเปิดเผยข้อมูล </w:t>
      </w:r>
      <w:r w:rsidRPr="008F517D">
        <w:rPr>
          <w:b w:val="0"/>
          <w:bCs w:val="0"/>
        </w:rPr>
        <w:t>(Openness Level)</w:t>
      </w:r>
      <w:bookmarkEnd w:id="9"/>
    </w:p>
    <w:p w14:paraId="41B62FCB" w14:textId="77777777" w:rsidR="00A2749D" w:rsidRPr="00B0008A" w:rsidRDefault="00A2749D" w:rsidP="008F517D">
      <w:pPr>
        <w:ind w:firstLine="720"/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t>เพื่อให้ผู้ใช้งานสามารถพิจารณาถึงการนำไปใช้ได้สะดวกมากยิ่งขึ้น เรียงจาก 1 - 5 ดาว ซึ่งระดับ 5 ดาวนั้นอยู่ในระดับการเปิดเผยข้อมูลแบบสูงสุด 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2749D" w:rsidRPr="00B0008A" w14:paraId="11332D93" w14:textId="77777777" w:rsidTr="00B271B3">
        <w:trPr>
          <w:trHeight w:val="680"/>
        </w:trPr>
        <w:tc>
          <w:tcPr>
            <w:tcW w:w="2689" w:type="dxa"/>
          </w:tcPr>
          <w:p w14:paraId="05545ECF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ระดับการเปิดเผยข้อมูล</w:t>
            </w:r>
            <w:r w:rsidRPr="00B0008A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  <w:t>(Openness Level)</w:t>
            </w:r>
          </w:p>
        </w:tc>
        <w:tc>
          <w:tcPr>
            <w:tcW w:w="6327" w:type="dxa"/>
          </w:tcPr>
          <w:p w14:paraId="10C5D96F" w14:textId="77777777" w:rsidR="00A2749D" w:rsidRPr="00B0008A" w:rsidRDefault="00A2749D" w:rsidP="00B271B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รายละเอียด</w:t>
            </w:r>
          </w:p>
        </w:tc>
      </w:tr>
      <w:tr w:rsidR="00A2749D" w:rsidRPr="00B0008A" w14:paraId="029BD143" w14:textId="77777777" w:rsidTr="00B271B3">
        <w:tc>
          <w:tcPr>
            <w:tcW w:w="2689" w:type="dxa"/>
          </w:tcPr>
          <w:p w14:paraId="7368275B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eastAsia="SimSun" w:hAnsi="Segoe UI Symbol" w:cs="Segoe UI Symbol" w:hint="cs"/>
                <w:sz w:val="32"/>
                <w:szCs w:val="32"/>
                <w:cs/>
              </w:rPr>
              <w:t>★☆☆☆☆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(1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ดาว)</w:t>
            </w:r>
          </w:p>
        </w:tc>
        <w:tc>
          <w:tcPr>
            <w:tcW w:w="6327" w:type="dxa"/>
          </w:tcPr>
          <w:p w14:paraId="7DBACEC8" w14:textId="77777777" w:rsidR="00A2749D" w:rsidRPr="00B0008A" w:rsidRDefault="00A2749D" w:rsidP="008F51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เผยแพร่ข้อมูลในทุกรูปแบบบนเว็บไซต์ และอยู่ภายใต้เงื่อนไขและข้อกำหนดของสัญญาอนุญาต </w:t>
            </w:r>
            <w:r w:rsidR="008F517D">
              <w:rPr>
                <w:rFonts w:ascii="TH SarabunPSK" w:hAnsi="TH SarabunPSK" w:cs="TH SarabunPSK"/>
                <w:sz w:val="32"/>
                <w:szCs w:val="32"/>
              </w:rPr>
              <w:t>Open License</w:t>
            </w:r>
          </w:p>
        </w:tc>
      </w:tr>
      <w:tr w:rsidR="00A2749D" w:rsidRPr="00B0008A" w14:paraId="43F8AD47" w14:textId="77777777" w:rsidTr="00B271B3">
        <w:trPr>
          <w:trHeight w:val="321"/>
        </w:trPr>
        <w:tc>
          <w:tcPr>
            <w:tcW w:w="2689" w:type="dxa"/>
          </w:tcPr>
          <w:p w14:paraId="2EB79B88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eastAsia="SimSun" w:hAnsi="Segoe UI Symbol" w:cs="Segoe UI Symbol" w:hint="cs"/>
                <w:sz w:val="32"/>
                <w:szCs w:val="32"/>
                <w:cs/>
              </w:rPr>
              <w:t>★★☆☆☆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ดาว)</w:t>
            </w:r>
          </w:p>
        </w:tc>
        <w:tc>
          <w:tcPr>
            <w:tcW w:w="6327" w:type="dxa"/>
          </w:tcPr>
          <w:p w14:paraId="54D67FFB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เผยแพร่ข้อมูลในรูปแบบ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Structured data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ที่เครื่องสามารถอ่านได้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(Machine-readable)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ข้อมูลอยู่ในรูปแบบไฟล์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Excel</w:t>
            </w:r>
          </w:p>
        </w:tc>
      </w:tr>
      <w:tr w:rsidR="00A2749D" w:rsidRPr="00B0008A" w14:paraId="6CEB71D3" w14:textId="77777777" w:rsidTr="00B271B3">
        <w:trPr>
          <w:trHeight w:val="321"/>
        </w:trPr>
        <w:tc>
          <w:tcPr>
            <w:tcW w:w="2689" w:type="dxa"/>
          </w:tcPr>
          <w:p w14:paraId="361C689E" w14:textId="77777777" w:rsidR="00A2749D" w:rsidRPr="00B0008A" w:rsidRDefault="00A2749D" w:rsidP="00B271B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Segoe UI Symbol" w:eastAsia="SimSun" w:hAnsi="Segoe UI Symbol" w:cs="Segoe UI Symbol" w:hint="cs"/>
                <w:sz w:val="32"/>
                <w:szCs w:val="32"/>
                <w:cs/>
              </w:rPr>
              <w:t>★★★☆☆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ดาว)</w:t>
            </w:r>
          </w:p>
        </w:tc>
        <w:tc>
          <w:tcPr>
            <w:tcW w:w="6327" w:type="dxa"/>
          </w:tcPr>
          <w:p w14:paraId="7AE6377B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เผยแพร่ข้อมูลในรูปแบบ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Non-proprietary format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ข้อมูลในรูปแบบ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CSV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แทนรูปแบบ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Excel</w:t>
            </w:r>
          </w:p>
        </w:tc>
      </w:tr>
      <w:tr w:rsidR="00A2749D" w:rsidRPr="00B0008A" w14:paraId="177B244B" w14:textId="77777777" w:rsidTr="00B271B3">
        <w:tc>
          <w:tcPr>
            <w:tcW w:w="2689" w:type="dxa"/>
          </w:tcPr>
          <w:p w14:paraId="1F7AAD8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eastAsia="SimSun" w:hAnsi="Segoe UI Symbol" w:cs="Segoe UI Symbol" w:hint="cs"/>
                <w:sz w:val="32"/>
                <w:szCs w:val="32"/>
                <w:cs/>
              </w:rPr>
              <w:t>★★★★☆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 ดาว)</w:t>
            </w:r>
          </w:p>
        </w:tc>
        <w:tc>
          <w:tcPr>
            <w:tcW w:w="6327" w:type="dxa"/>
          </w:tcPr>
          <w:p w14:paraId="405EFF76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URI (Uniform Resource Identifier)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ในการระบุตัวตนของทรัพยากร (ข้อมูล) และชี้ไปยังตำแหน่งของทรัพยากรนั้น</w:t>
            </w:r>
          </w:p>
        </w:tc>
      </w:tr>
      <w:tr w:rsidR="00A2749D" w:rsidRPr="00B0008A" w14:paraId="41667A10" w14:textId="77777777" w:rsidTr="00B271B3">
        <w:tc>
          <w:tcPr>
            <w:tcW w:w="2689" w:type="dxa"/>
          </w:tcPr>
          <w:p w14:paraId="6A2BFD3A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eastAsia="SimSun" w:hAnsi="Segoe UI Symbol" w:cs="Segoe UI Symbol" w:hint="cs"/>
                <w:sz w:val="32"/>
                <w:szCs w:val="32"/>
                <w:cs/>
              </w:rPr>
              <w:t>★★★★★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(5 ดาว)</w:t>
            </w:r>
          </w:p>
        </w:tc>
        <w:tc>
          <w:tcPr>
            <w:tcW w:w="6327" w:type="dxa"/>
          </w:tcPr>
          <w:p w14:paraId="349E8BD0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ข้อมูลมีการเชื่อมโยงไปสู่แหล่งข้อมูลอื่น ๆ ในบริบทที่เกี่ยวข้องกันได้</w:t>
            </w:r>
          </w:p>
        </w:tc>
      </w:tr>
      <w:tr w:rsidR="00A2749D" w:rsidRPr="00B0008A" w14:paraId="62600DA1" w14:textId="77777777" w:rsidTr="00B271B3">
        <w:tc>
          <w:tcPr>
            <w:tcW w:w="2689" w:type="dxa"/>
          </w:tcPr>
          <w:p w14:paraId="136586F1" w14:textId="77777777" w:rsidR="00A2749D" w:rsidRPr="00B0008A" w:rsidRDefault="00A2749D" w:rsidP="00B271B3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27" w:type="dxa"/>
          </w:tcPr>
          <w:p w14:paraId="38F677D6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9F7BEDE" w14:textId="7B6B3D54" w:rsidR="00A2749D" w:rsidRPr="00B0008A" w:rsidRDefault="008F517D" w:rsidP="008F517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A2749D" w:rsidRPr="00B0008A" w:rsidSect="0027045A">
          <w:pgSz w:w="11906" w:h="16838"/>
          <w:pgMar w:top="1440" w:right="1440" w:bottom="1440" w:left="1440" w:header="720" w:footer="6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>การเผยแพร่ชุดข้อมูลบน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 xml:space="preserve">ควรจะกำหนดรูปแบบข้อมูลที่จะเผยแพร่อย่างน้อยระดับ 3 ดาว ซึ่งหมายถึง ข้อมูลจะต้องอยู่ภายใต้เงื่อนไขและข้อกำหนดของสัญญาอนุญาต 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Open License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 xml:space="preserve">เครื่องสามารถอ่านได้ 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(Machine-readable)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 xml:space="preserve">และไม่มีผู้ใดถือครองกรรมสิทธิ์ 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(Non-proprietary)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 xml:space="preserve">รูปแบบของ 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Comma-Separated Values (CSV)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2749D" w:rsidRPr="00B0008A">
        <w:rPr>
          <w:rFonts w:ascii="TH SarabunPSK" w:hAnsi="TH SarabunPSK" w:cs="TH SarabunPSK"/>
          <w:sz w:val="32"/>
          <w:szCs w:val="32"/>
        </w:rPr>
        <w:t xml:space="preserve">Open Document Spreadsheet (ODS) 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>เป็นด้น ซึ</w:t>
      </w:r>
      <w:r w:rsidR="004B317C">
        <w:rPr>
          <w:rFonts w:ascii="TH SarabunPSK" w:hAnsi="TH SarabunPSK" w:cs="TH SarabunPSK" w:hint="cs"/>
          <w:sz w:val="32"/>
          <w:szCs w:val="32"/>
          <w:cs/>
        </w:rPr>
        <w:t>่</w:t>
      </w:r>
      <w:r w:rsidR="00A2749D" w:rsidRPr="00B0008A">
        <w:rPr>
          <w:rFonts w:ascii="TH SarabunPSK" w:hAnsi="TH SarabunPSK" w:cs="TH SarabunPSK"/>
          <w:sz w:val="32"/>
          <w:szCs w:val="32"/>
          <w:cs/>
        </w:rPr>
        <w:t>งเป็นรูปแบบที่ได้รับการยอมรับในวงกว้างในการเผยแพร่ข้อมูล</w:t>
      </w:r>
    </w:p>
    <w:p w14:paraId="50621B45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lastRenderedPageBreak/>
        <w:t>ประเภทข้อมูลที่มีการจัดระดับการเปิดเผย (ระดับ 5 ดาวนั้นอยู่ในระดับการเปิดเผยข้อมูลแบบสูงสุด)</w:t>
      </w:r>
      <w:r w:rsidR="0042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3CA" w:rsidRPr="00B0008A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B0008A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49D" w:rsidRPr="00B0008A" w14:paraId="6DF61119" w14:textId="77777777" w:rsidTr="0081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tcBorders>
              <w:bottom w:val="single" w:sz="4" w:space="0" w:color="4A66AC" w:themeColor="accent1"/>
            </w:tcBorders>
          </w:tcPr>
          <w:p w14:paraId="5EBD10FD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ประเภทข้อมูล</w:t>
            </w:r>
          </w:p>
        </w:tc>
        <w:tc>
          <w:tcPr>
            <w:tcW w:w="4508" w:type="dxa"/>
          </w:tcPr>
          <w:p w14:paraId="16419B78" w14:textId="77777777" w:rsidR="00A2749D" w:rsidRPr="00B0008A" w:rsidRDefault="00A2749D" w:rsidP="00B2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ระดับการเปิดเผยข้อมูล</w:t>
            </w:r>
          </w:p>
        </w:tc>
      </w:tr>
      <w:tr w:rsidR="00A2749D" w:rsidRPr="00B0008A" w14:paraId="3106D575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3476B1" w:themeColor="accent2" w:themeShade="BF"/>
            </w:tcBorders>
          </w:tcPr>
          <w:p w14:paraId="13FAE95D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PDF, DOC, TXT, TIFF, JPEG</w:t>
            </w:r>
          </w:p>
        </w:tc>
        <w:tc>
          <w:tcPr>
            <w:tcW w:w="4508" w:type="dxa"/>
            <w:tcBorders>
              <w:left w:val="single" w:sz="4" w:space="0" w:color="3476B1" w:themeColor="accent2" w:themeShade="BF"/>
            </w:tcBorders>
          </w:tcPr>
          <w:p w14:paraId="1BD7633D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hAnsi="Segoe UI Symbol" w:cs="Segoe UI Symbol" w:hint="cs"/>
                <w:sz w:val="32"/>
                <w:szCs w:val="32"/>
                <w:cs/>
              </w:rPr>
              <w:t>★☆☆☆☆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(1 ดาว)</w:t>
            </w:r>
          </w:p>
        </w:tc>
      </w:tr>
      <w:tr w:rsidR="00A2749D" w:rsidRPr="00B0008A" w14:paraId="3D381F3C" w14:textId="77777777" w:rsidTr="0081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E37A91E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XLS</w:t>
            </w:r>
          </w:p>
        </w:tc>
        <w:tc>
          <w:tcPr>
            <w:tcW w:w="4508" w:type="dxa"/>
            <w:tcBorders>
              <w:left w:val="single" w:sz="4" w:space="0" w:color="3476B1" w:themeColor="accent2" w:themeShade="BF"/>
            </w:tcBorders>
          </w:tcPr>
          <w:p w14:paraId="685FC5E7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hAnsi="Segoe UI Symbol" w:cs="Segoe UI Symbol" w:hint="cs"/>
                <w:sz w:val="32"/>
                <w:szCs w:val="32"/>
                <w:cs/>
              </w:rPr>
              <w:t>★★☆☆☆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ดาว)</w:t>
            </w:r>
          </w:p>
        </w:tc>
      </w:tr>
      <w:tr w:rsidR="00A2749D" w:rsidRPr="00B0008A" w14:paraId="7C70F437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3476B1" w:themeColor="accent2" w:themeShade="BF"/>
            </w:tcBorders>
          </w:tcPr>
          <w:p w14:paraId="2D13255A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CSV, ODS, XML, JSON, KML, SHP, KMZ</w:t>
            </w:r>
          </w:p>
        </w:tc>
        <w:tc>
          <w:tcPr>
            <w:tcW w:w="4508" w:type="dxa"/>
            <w:tcBorders>
              <w:left w:val="single" w:sz="4" w:space="0" w:color="3476B1" w:themeColor="accent2" w:themeShade="BF"/>
            </w:tcBorders>
          </w:tcPr>
          <w:p w14:paraId="528CBE64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hAnsi="Segoe UI Symbol" w:cs="Segoe UI Symbol" w:hint="cs"/>
                <w:sz w:val="32"/>
                <w:szCs w:val="32"/>
                <w:cs/>
              </w:rPr>
              <w:t>★★★☆☆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ดาว)</w:t>
            </w:r>
          </w:p>
        </w:tc>
      </w:tr>
      <w:tr w:rsidR="00A2749D" w:rsidRPr="00B0008A" w14:paraId="0E879167" w14:textId="77777777" w:rsidTr="0081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455E5C8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RDF (URIs)</w:t>
            </w:r>
          </w:p>
        </w:tc>
        <w:tc>
          <w:tcPr>
            <w:tcW w:w="4508" w:type="dxa"/>
            <w:tcBorders>
              <w:left w:val="single" w:sz="4" w:space="0" w:color="3476B1" w:themeColor="accent2" w:themeShade="BF"/>
            </w:tcBorders>
          </w:tcPr>
          <w:p w14:paraId="3E5CF09D" w14:textId="77777777" w:rsidR="00A2749D" w:rsidRPr="00B0008A" w:rsidRDefault="00A2749D" w:rsidP="00B2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hAnsi="Segoe UI Symbol" w:cs="Segoe UI Symbol" w:hint="cs"/>
                <w:sz w:val="32"/>
                <w:szCs w:val="32"/>
                <w:cs/>
              </w:rPr>
              <w:t>★★★★☆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ดาว)</w:t>
            </w:r>
          </w:p>
        </w:tc>
      </w:tr>
      <w:tr w:rsidR="00A2749D" w:rsidRPr="00B0008A" w14:paraId="07B84167" w14:textId="77777777" w:rsidTr="0081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3476B1" w:themeColor="accent2" w:themeShade="BF"/>
            </w:tcBorders>
          </w:tcPr>
          <w:p w14:paraId="01E1D225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RDF (Linked Data)</w:t>
            </w:r>
          </w:p>
        </w:tc>
        <w:tc>
          <w:tcPr>
            <w:tcW w:w="4508" w:type="dxa"/>
            <w:tcBorders>
              <w:left w:val="single" w:sz="4" w:space="0" w:color="3476B1" w:themeColor="accent2" w:themeShade="BF"/>
            </w:tcBorders>
          </w:tcPr>
          <w:p w14:paraId="4F4791FC" w14:textId="77777777" w:rsidR="00A2749D" w:rsidRPr="00B0008A" w:rsidRDefault="00A2749D" w:rsidP="00B2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Segoe UI Symbol" w:hAnsi="Segoe UI Symbol" w:cs="Segoe UI Symbol" w:hint="cs"/>
                <w:sz w:val="32"/>
                <w:szCs w:val="32"/>
                <w:cs/>
              </w:rPr>
              <w:t>★★★★★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0008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ดาว)</w:t>
            </w:r>
          </w:p>
        </w:tc>
      </w:tr>
    </w:tbl>
    <w:p w14:paraId="42B1B029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</w:rPr>
      </w:pPr>
      <w:r w:rsidRPr="00B0008A">
        <w:rPr>
          <w:rFonts w:ascii="TH SarabunPSK" w:hAnsi="TH SarabunPSK" w:cs="TH SarabunPSK"/>
          <w:sz w:val="32"/>
          <w:szCs w:val="32"/>
          <w:cs/>
        </w:rPr>
        <w:t xml:space="preserve">(อ้างอิงการจัดระดับการเปิดเผยข้อมูลตาม </w:t>
      </w:r>
      <w:r w:rsidRPr="00B0008A">
        <w:rPr>
          <w:rFonts w:ascii="TH SarabunPSK" w:hAnsi="TH SarabunPSK" w:cs="TH SarabunPSK"/>
          <w:sz w:val="32"/>
          <w:szCs w:val="32"/>
        </w:rPr>
        <w:t xml:space="preserve">data.gov.uk </w:t>
      </w:r>
      <w:r w:rsidRPr="00B0008A">
        <w:rPr>
          <w:rFonts w:ascii="TH SarabunPSK" w:hAnsi="TH SarabunPSK" w:cs="TH SarabunPSK"/>
          <w:sz w:val="32"/>
          <w:szCs w:val="32"/>
          <w:cs/>
        </w:rPr>
        <w:t>และสามารถดูตัวอย่างประเภทข้อมูลในแต่ละระดับ</w:t>
      </w:r>
      <w:r w:rsidR="004263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008A">
        <w:rPr>
          <w:rFonts w:ascii="TH SarabunPSK" w:hAnsi="TH SarabunPSK" w:cs="TH SarabunPSK"/>
          <w:sz w:val="32"/>
          <w:szCs w:val="32"/>
          <w:cs/>
        </w:rPr>
        <w:t>เพิ่มเติมได้ที่</w:t>
      </w:r>
      <w:r w:rsidRPr="00B0008A">
        <w:rPr>
          <w:rFonts w:ascii="TH SarabunPSK" w:hAnsi="TH SarabunPSK" w:cs="TH SarabunPSK"/>
          <w:sz w:val="32"/>
          <w:szCs w:val="32"/>
        </w:rPr>
        <w:t xml:space="preserve"> </w:t>
      </w:r>
      <w:hyperlink r:id="rId19" w:history="1">
        <w:r w:rsidRPr="004263C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http://5stardata.info/)</w:t>
        </w:r>
      </w:hyperlink>
    </w:p>
    <w:p w14:paraId="35BFE106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ListTable3-Accent1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992"/>
        <w:gridCol w:w="992"/>
        <w:gridCol w:w="1134"/>
        <w:gridCol w:w="1507"/>
      </w:tblGrid>
      <w:tr w:rsidR="00B271B3" w:rsidRPr="00B0008A" w14:paraId="4F2629E6" w14:textId="77777777" w:rsidTr="0096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single" w:sz="4" w:space="0" w:color="4A66AC" w:themeColor="accent1"/>
            </w:tcBorders>
          </w:tcPr>
          <w:p w14:paraId="1D286BA3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4A66AC" w:themeColor="accent1"/>
            </w:tcBorders>
          </w:tcPr>
          <w:p w14:paraId="32B6187E" w14:textId="77777777" w:rsidR="00A2749D" w:rsidRPr="008F517D" w:rsidRDefault="00A2749D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17D">
              <w:rPr>
                <w:rFonts w:ascii="Segoe UI Symbol" w:hAnsi="Segoe UI Symbol" w:cs="Segoe UI Symbol"/>
                <w:sz w:val="24"/>
                <w:szCs w:val="24"/>
              </w:rPr>
              <w:t>★</w:t>
            </w:r>
          </w:p>
        </w:tc>
        <w:tc>
          <w:tcPr>
            <w:tcW w:w="992" w:type="dxa"/>
            <w:tcBorders>
              <w:bottom w:val="single" w:sz="4" w:space="0" w:color="4A66AC" w:themeColor="accent1"/>
            </w:tcBorders>
          </w:tcPr>
          <w:p w14:paraId="0ED6702B" w14:textId="77777777" w:rsidR="00A2749D" w:rsidRPr="008F517D" w:rsidRDefault="00B271B3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17D">
              <w:rPr>
                <w:rFonts w:ascii="Segoe UI Symbol" w:hAnsi="Segoe UI Symbol" w:cs="Segoe UI Symbol"/>
                <w:sz w:val="24"/>
                <w:szCs w:val="24"/>
              </w:rPr>
              <w:t>★★</w:t>
            </w:r>
          </w:p>
        </w:tc>
        <w:tc>
          <w:tcPr>
            <w:tcW w:w="992" w:type="dxa"/>
            <w:tcBorders>
              <w:bottom w:val="single" w:sz="4" w:space="0" w:color="4A66AC" w:themeColor="accent1"/>
            </w:tcBorders>
          </w:tcPr>
          <w:p w14:paraId="5399E5A8" w14:textId="77777777" w:rsidR="00A2749D" w:rsidRPr="008F517D" w:rsidRDefault="00B271B3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17D">
              <w:rPr>
                <w:rFonts w:ascii="Segoe UI Symbol" w:hAnsi="Segoe UI Symbol" w:cs="Segoe UI Symbol"/>
                <w:sz w:val="24"/>
                <w:szCs w:val="24"/>
              </w:rPr>
              <w:t>★★★</w:t>
            </w:r>
          </w:p>
        </w:tc>
        <w:tc>
          <w:tcPr>
            <w:tcW w:w="1134" w:type="dxa"/>
            <w:tcBorders>
              <w:bottom w:val="single" w:sz="4" w:space="0" w:color="4A66AC" w:themeColor="accent1"/>
            </w:tcBorders>
          </w:tcPr>
          <w:p w14:paraId="520C352C" w14:textId="77777777" w:rsidR="00A2749D" w:rsidRPr="008F517D" w:rsidRDefault="00B271B3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17D">
              <w:rPr>
                <w:rFonts w:ascii="Segoe UI Symbol" w:hAnsi="Segoe UI Symbol" w:cs="Segoe UI Symbol"/>
                <w:sz w:val="24"/>
                <w:szCs w:val="24"/>
              </w:rPr>
              <w:t>★★★★</w:t>
            </w:r>
          </w:p>
        </w:tc>
        <w:tc>
          <w:tcPr>
            <w:tcW w:w="1507" w:type="dxa"/>
            <w:tcBorders>
              <w:bottom w:val="single" w:sz="4" w:space="0" w:color="4A66AC" w:themeColor="accent1"/>
            </w:tcBorders>
          </w:tcPr>
          <w:p w14:paraId="3960BC57" w14:textId="77777777" w:rsidR="00A2749D" w:rsidRPr="008F517D" w:rsidRDefault="00B271B3" w:rsidP="00B27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517D">
              <w:rPr>
                <w:rFonts w:ascii="Segoe UI Symbol" w:hAnsi="Segoe UI Symbol" w:cs="Segoe UI Symbol"/>
                <w:sz w:val="24"/>
                <w:szCs w:val="24"/>
              </w:rPr>
              <w:t>★★★★★</w:t>
            </w:r>
          </w:p>
        </w:tc>
      </w:tr>
      <w:tr w:rsidR="00B271B3" w:rsidRPr="00B0008A" w14:paraId="6FC6E3ED" w14:textId="77777777" w:rsidTr="0096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3476B1" w:themeColor="accent2" w:themeShade="BF"/>
            </w:tcBorders>
          </w:tcPr>
          <w:p w14:paraId="062243A9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"OL" On-Line</w:t>
            </w:r>
          </w:p>
        </w:tc>
        <w:tc>
          <w:tcPr>
            <w:tcW w:w="851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6B8A5B78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5E409D3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0859A79E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72800235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07" w:type="dxa"/>
            <w:tcBorders>
              <w:left w:val="single" w:sz="4" w:space="0" w:color="3476B1" w:themeColor="accent2" w:themeShade="BF"/>
            </w:tcBorders>
          </w:tcPr>
          <w:p w14:paraId="33E192BB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B271B3" w:rsidRPr="00B0008A" w14:paraId="219EC4A6" w14:textId="77777777" w:rsidTr="00962883">
        <w:trPr>
          <w:trHeight w:hRule="exact"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3C22ECB1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"RE" (machine) Readable</w:t>
            </w:r>
          </w:p>
        </w:tc>
        <w:tc>
          <w:tcPr>
            <w:tcW w:w="851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22DF03DD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60A40CA6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10863491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079B669C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07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</w:tcBorders>
          </w:tcPr>
          <w:p w14:paraId="6FBC3088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B271B3" w:rsidRPr="00B0008A" w14:paraId="253827D1" w14:textId="77777777" w:rsidTr="0096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3476B1" w:themeColor="accent2" w:themeShade="BF"/>
            </w:tcBorders>
          </w:tcPr>
          <w:p w14:paraId="62EAD5DD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"OF" Open Format</w:t>
            </w:r>
          </w:p>
        </w:tc>
        <w:tc>
          <w:tcPr>
            <w:tcW w:w="851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661B7D03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4797D45A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26BA48A1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3810A59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07" w:type="dxa"/>
            <w:tcBorders>
              <w:left w:val="single" w:sz="4" w:space="0" w:color="3476B1" w:themeColor="accent2" w:themeShade="BF"/>
            </w:tcBorders>
          </w:tcPr>
          <w:p w14:paraId="1876EB93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B271B3" w:rsidRPr="00B0008A" w14:paraId="410B36EE" w14:textId="77777777" w:rsidTr="00962883">
        <w:trPr>
          <w:trHeight w:hRule="exact"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765C465A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"URI" As identification for things</w:t>
            </w:r>
          </w:p>
        </w:tc>
        <w:tc>
          <w:tcPr>
            <w:tcW w:w="851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D03EB32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2A62CAC9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2B0A50E5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  <w:right w:val="single" w:sz="4" w:space="0" w:color="3476B1" w:themeColor="accent2" w:themeShade="BF"/>
            </w:tcBorders>
          </w:tcPr>
          <w:p w14:paraId="45CE2CCB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507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4A66AC" w:themeColor="accent1"/>
            </w:tcBorders>
          </w:tcPr>
          <w:p w14:paraId="11994C27" w14:textId="77777777" w:rsidR="00A2749D" w:rsidRPr="00B0008A" w:rsidRDefault="00A2749D" w:rsidP="00B2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B271B3" w:rsidRPr="00B0008A" w14:paraId="31142541" w14:textId="77777777" w:rsidTr="00962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3476B1" w:themeColor="accent2" w:themeShade="BF"/>
            </w:tcBorders>
          </w:tcPr>
          <w:p w14:paraId="66471C3B" w14:textId="77777777" w:rsidR="00A2749D" w:rsidRPr="00B0008A" w:rsidRDefault="00A2749D" w:rsidP="00B271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t>"LD" Linked Data</w:t>
            </w:r>
          </w:p>
        </w:tc>
        <w:tc>
          <w:tcPr>
            <w:tcW w:w="851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112E01F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5C2CD330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3EAEAEAE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3476B1" w:themeColor="accent2" w:themeShade="BF"/>
              <w:right w:val="single" w:sz="4" w:space="0" w:color="3476B1" w:themeColor="accent2" w:themeShade="BF"/>
            </w:tcBorders>
          </w:tcPr>
          <w:p w14:paraId="4E7025AC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  <w:tcBorders>
              <w:left w:val="single" w:sz="4" w:space="0" w:color="3476B1" w:themeColor="accent2" w:themeShade="BF"/>
            </w:tcBorders>
          </w:tcPr>
          <w:p w14:paraId="3F6216DE" w14:textId="77777777" w:rsidR="00A2749D" w:rsidRPr="00B0008A" w:rsidRDefault="00A2749D" w:rsidP="00B2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6CE609F3" w14:textId="76D95980" w:rsidR="008F517D" w:rsidRPr="00B0008A" w:rsidRDefault="008F517D" w:rsidP="008F5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แนวปฏิบัติและมาตรฐานเชิงเทคนิคสำหรับศูนย์กลางข้อมูลเปิดภาครัฐ </w:t>
      </w:r>
      <w:r>
        <w:rPr>
          <w:rFonts w:ascii="TH SarabunPSK" w:hAnsi="TH SarabunPSK" w:cs="TH SarabunPSK"/>
          <w:sz w:val="32"/>
          <w:szCs w:val="32"/>
        </w:rPr>
        <w:t>(</w:t>
      </w:r>
      <w:r w:rsidR="004B317C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ata.go.th)</w:t>
      </w:r>
    </w:p>
    <w:p w14:paraId="5018993A" w14:textId="77777777" w:rsidR="00A2749D" w:rsidRPr="00B0008A" w:rsidRDefault="00A2749D" w:rsidP="00A2749D">
      <w:pPr>
        <w:rPr>
          <w:rFonts w:ascii="TH SarabunPSK" w:hAnsi="TH SarabunPSK" w:cs="TH SarabunPSK"/>
          <w:sz w:val="32"/>
          <w:szCs w:val="32"/>
          <w:cs/>
        </w:rPr>
      </w:pPr>
    </w:p>
    <w:p w14:paraId="5ABB19EA" w14:textId="77777777" w:rsidR="008F517D" w:rsidRDefault="008F517D">
      <w:pPr>
        <w:rPr>
          <w:rFonts w:ascii="TH SarabunPSK" w:hAnsi="TH SarabunPSK" w:cs="TH SarabunPSK"/>
        </w:rPr>
      </w:pPr>
    </w:p>
    <w:p w14:paraId="56DE09A9" w14:textId="77777777" w:rsidR="008F517D" w:rsidRDefault="008F517D">
      <w:pPr>
        <w:rPr>
          <w:rFonts w:ascii="TH SarabunPSK" w:hAnsi="TH SarabunPSK" w:cs="TH SarabunPSK"/>
        </w:rPr>
      </w:pPr>
    </w:p>
    <w:p w14:paraId="1F258891" w14:textId="77777777" w:rsidR="008F517D" w:rsidRDefault="008F517D">
      <w:pPr>
        <w:rPr>
          <w:rFonts w:ascii="TH SarabunPSK" w:hAnsi="TH SarabunPSK" w:cs="TH SarabunPSK"/>
        </w:rPr>
      </w:pPr>
    </w:p>
    <w:p w14:paraId="7DF4D2ED" w14:textId="77777777" w:rsidR="008F517D" w:rsidRDefault="008F517D">
      <w:pPr>
        <w:rPr>
          <w:rFonts w:ascii="TH SarabunPSK" w:hAnsi="TH SarabunPSK" w:cs="TH SarabunPSK"/>
        </w:rPr>
      </w:pPr>
    </w:p>
    <w:p w14:paraId="344CCD67" w14:textId="77777777" w:rsidR="008F517D" w:rsidRDefault="008F517D">
      <w:pPr>
        <w:rPr>
          <w:rFonts w:ascii="TH SarabunPSK" w:hAnsi="TH SarabunPSK" w:cs="TH SarabunPSK"/>
        </w:rPr>
      </w:pPr>
    </w:p>
    <w:p w14:paraId="0170B347" w14:textId="77777777" w:rsidR="008F517D" w:rsidRDefault="008F517D">
      <w:pPr>
        <w:rPr>
          <w:rFonts w:ascii="TH SarabunPSK" w:hAnsi="TH SarabunPSK" w:cs="TH SarabunPSK"/>
        </w:rPr>
      </w:pPr>
    </w:p>
    <w:p w14:paraId="5B9A4983" w14:textId="77777777" w:rsidR="008F517D" w:rsidRDefault="008F517D">
      <w:pPr>
        <w:rPr>
          <w:rFonts w:ascii="TH SarabunPSK" w:hAnsi="TH SarabunPSK" w:cs="TH SarabunPSK"/>
        </w:rPr>
      </w:pPr>
    </w:p>
    <w:p w14:paraId="49031290" w14:textId="77777777" w:rsidR="008F517D" w:rsidRDefault="008F517D">
      <w:pPr>
        <w:rPr>
          <w:rFonts w:ascii="TH SarabunPSK" w:hAnsi="TH SarabunPSK" w:cs="TH SarabunPSK"/>
        </w:rPr>
      </w:pPr>
    </w:p>
    <w:p w14:paraId="15EBF9CE" w14:textId="77777777" w:rsidR="008F517D" w:rsidRDefault="008F517D">
      <w:pPr>
        <w:rPr>
          <w:rFonts w:ascii="TH SarabunPSK" w:hAnsi="TH SarabunPSK" w:cs="TH SarabunPSK"/>
        </w:rPr>
      </w:pPr>
    </w:p>
    <w:p w14:paraId="18DAFEFF" w14:textId="77777777" w:rsidR="008F517D" w:rsidRDefault="008F517D">
      <w:pPr>
        <w:rPr>
          <w:rFonts w:ascii="TH SarabunPSK" w:hAnsi="TH SarabunPSK" w:cs="TH SarabunPSK"/>
        </w:rPr>
      </w:pPr>
    </w:p>
    <w:p w14:paraId="24754817" w14:textId="77777777" w:rsidR="008F517D" w:rsidRDefault="008F517D">
      <w:pPr>
        <w:rPr>
          <w:rFonts w:ascii="TH SarabunPSK" w:hAnsi="TH SarabunPSK" w:cs="TH SarabunPSK"/>
        </w:rPr>
      </w:pPr>
    </w:p>
    <w:p w14:paraId="425B70D3" w14:textId="77777777" w:rsidR="008F517D" w:rsidRDefault="008F517D">
      <w:pPr>
        <w:rPr>
          <w:rFonts w:ascii="TH SarabunPSK" w:hAnsi="TH SarabunPSK" w:cs="TH SarabunPSK"/>
        </w:rPr>
      </w:pPr>
    </w:p>
    <w:p w14:paraId="490419A8" w14:textId="77777777" w:rsidR="004A62A5" w:rsidRPr="00763996" w:rsidRDefault="0069128F" w:rsidP="001A4096">
      <w:pPr>
        <w:pStyle w:val="Style3"/>
        <w:jc w:val="center"/>
        <w:rPr>
          <w:cs/>
        </w:rPr>
      </w:pPr>
      <w:r>
        <w:rPr>
          <w:cs/>
        </w:rPr>
        <w:t>ข้อมูลเปิดเผยกระทรวงพาณิชย์</w:t>
      </w:r>
    </w:p>
    <w:p w14:paraId="3D59150D" w14:textId="77777777" w:rsidR="004A62A5" w:rsidRPr="004A62A5" w:rsidRDefault="004A62A5" w:rsidP="00317F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62A5">
        <w:rPr>
          <w:rFonts w:ascii="TH SarabunPSK" w:hAnsi="TH SarabunPSK" w:cs="TH SarabunPSK"/>
          <w:sz w:val="32"/>
          <w:szCs w:val="32"/>
          <w:cs/>
        </w:rPr>
        <w:t>ระบบข้อมูลเปิด (</w:t>
      </w:r>
      <w:r w:rsidRPr="004A62A5">
        <w:rPr>
          <w:rFonts w:ascii="TH SarabunPSK" w:hAnsi="TH SarabunPSK" w:cs="TH SarabunPSK"/>
          <w:sz w:val="32"/>
          <w:szCs w:val="32"/>
        </w:rPr>
        <w:t xml:space="preserve">Open Data) </w:t>
      </w:r>
      <w:r w:rsidRPr="004A62A5">
        <w:rPr>
          <w:rFonts w:ascii="TH SarabunPSK" w:hAnsi="TH SarabunPSK" w:cs="TH SarabunPSK"/>
          <w:sz w:val="32"/>
          <w:szCs w:val="32"/>
          <w:cs/>
        </w:rPr>
        <w:t>ของกระทรวงพาณิชย์ เป็นข้อมูลที่สามารถนำไปใช้ได้อย่างเสรี ไม่มีข้อจำกัด ทั้งนี้ต้องระบุแหล่งที่มา และการนำข้อมูลไปใช้งานต้องใช้เงื่อนไขเดียวกันกับแหล่งที่มาของข้อมูลหรือตามที่หน่วยงานเจ้าของข้อมูลกำหนด โดยข้อมูลดังกล่าวต้องอยู่ในรูปแบบที่สะดวกต่อการนำไปใช้งานต่อ เพื่อประโยชน์ในการค้นหาและเข้าถึงข้อมูลของกระทรวงพาณิชย์ได้ง่าย ส่งเสริมให้เกิดการมีส่วนร่วมและนำข้อมูลด้านการพาณิชย์ไปพัฒนานวัตกรรมในด้านต่าง ๆ ของประเทศ</w:t>
      </w:r>
    </w:p>
    <w:p w14:paraId="1D897774" w14:textId="77777777" w:rsidR="004A62A5" w:rsidRPr="004A62A5" w:rsidRDefault="004A62A5" w:rsidP="00317F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A62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62A5">
        <w:rPr>
          <w:rFonts w:ascii="TH SarabunPSK" w:hAnsi="TH SarabunPSK" w:cs="TH SarabunPSK"/>
          <w:sz w:val="32"/>
          <w:szCs w:val="32"/>
          <w:cs/>
        </w:rPr>
        <w:t>ระบบเชื่อมโยงแลกเปลี่ยนข้อมูลแบบบูรณาการเป็นการพัฒนาระบบข้อมูลเปิด (</w:t>
      </w:r>
      <w:r w:rsidRPr="004A62A5">
        <w:rPr>
          <w:rFonts w:ascii="TH SarabunPSK" w:hAnsi="TH SarabunPSK" w:cs="TH SarabunPSK"/>
          <w:sz w:val="32"/>
          <w:szCs w:val="32"/>
        </w:rPr>
        <w:t xml:space="preserve">Open Data) </w:t>
      </w:r>
      <w:r w:rsidRPr="004A62A5">
        <w:rPr>
          <w:rFonts w:ascii="TH SarabunPSK" w:hAnsi="TH SarabunPSK" w:cs="TH SarabunPSK"/>
          <w:sz w:val="32"/>
          <w:szCs w:val="32"/>
          <w:cs/>
        </w:rPr>
        <w:t>ที่เป็นชุดข้อมูลที่มีคุณค่าสูงซึ่งหมายถึงข้อมูลที่เป็นประโยชน์ทั้งมุมมองของผู้ให้ข้อมูลและมุมมองผู้นำข้อมูลไปใช้ (</w:t>
      </w:r>
      <w:r w:rsidRPr="004A62A5">
        <w:rPr>
          <w:rFonts w:ascii="TH SarabunPSK" w:hAnsi="TH SarabunPSK" w:cs="TH SarabunPSK"/>
          <w:sz w:val="32"/>
          <w:szCs w:val="32"/>
        </w:rPr>
        <w:t xml:space="preserve">High Value Data Set) </w:t>
      </w:r>
      <w:r w:rsidRPr="004A62A5">
        <w:rPr>
          <w:rFonts w:ascii="TH SarabunPSK" w:hAnsi="TH SarabunPSK" w:cs="TH SarabunPSK"/>
          <w:sz w:val="32"/>
          <w:szCs w:val="32"/>
          <w:cs/>
        </w:rPr>
        <w:t xml:space="preserve">ของกระทรวงพาณิชย์ </w:t>
      </w:r>
      <w:r w:rsidR="00E0049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A62A5">
        <w:rPr>
          <w:rFonts w:ascii="TH SarabunPSK" w:hAnsi="TH SarabunPSK" w:cs="TH SarabunPSK"/>
          <w:sz w:val="32"/>
          <w:szCs w:val="32"/>
          <w:cs/>
        </w:rPr>
        <w:t xml:space="preserve">รูปแบบการเชื่อมโยงให้บริการข้อมูลแบบอิเล็กทรอนิกส์ วัตถุประสงค์เพื่อบริการข้อมูลเปิดภาครัฐให้กับประชาชน หน่วยงานภาครัฐอื่น ๆ สถาบันการศึกษา และภาคเอกชน </w:t>
      </w:r>
      <w:r w:rsidR="00E0049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4A62A5">
        <w:rPr>
          <w:rFonts w:ascii="TH SarabunPSK" w:hAnsi="TH SarabunPSK" w:cs="TH SarabunPSK"/>
          <w:sz w:val="32"/>
          <w:szCs w:val="32"/>
          <w:cs/>
        </w:rPr>
        <w:t xml:space="preserve">นำไปใช้ในการวิเคราะห์เพื่อพัฒนาสินค้าและบริการรูปแบบใหม่เชิงนวัตกรรม อันนำไปสู่การสร้างมูลค่าทางเศรษฐกิจและคุณค่าให้กับสังคม </w:t>
      </w:r>
    </w:p>
    <w:p w14:paraId="3DB86DEA" w14:textId="77777777" w:rsidR="00A2749D" w:rsidRPr="008F517D" w:rsidRDefault="001D1E43" w:rsidP="00317FDD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A62A5" w:rsidRPr="004A62A5">
        <w:rPr>
          <w:rFonts w:ascii="TH SarabunPSK" w:hAnsi="TH SarabunPSK" w:cs="TH SarabunPSK"/>
          <w:sz w:val="32"/>
          <w:szCs w:val="32"/>
          <w:cs/>
        </w:rPr>
        <w:t>ศึกษาข้อมูล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2A5" w:rsidRPr="004A62A5">
        <w:rPr>
          <w:rFonts w:ascii="TH SarabunPSK" w:hAnsi="TH SarabunPSK" w:cs="TH SarabunPSK"/>
          <w:sz w:val="32"/>
          <w:szCs w:val="32"/>
          <w:cs/>
        </w:rPr>
        <w:t>จากสำนักงานปลัดกระทรวงพาณิชย์ กรมการค้าต่างประเทศ กรมการค้าภายใน กรมเจรจาการค้าระหว่างประเทศ กรมทรัพย์สินทางปัญญา กรมพัฒนาธุรกิจการค้า กรมส่งเสริมการค้าระหว่างประเทศ สำนักงานนโยบายและยุทธศาสตร์การค้า และองค์การคลังสินค้า พบข้อมูลที่มีความพร้อมในการเชื่อมโยงและสามารถจัดทำเป็นข้อมูลเปิด (</w:t>
      </w:r>
      <w:r w:rsidR="004A62A5" w:rsidRPr="004A62A5">
        <w:rPr>
          <w:rFonts w:ascii="TH SarabunPSK" w:hAnsi="TH SarabunPSK" w:cs="TH SarabunPSK"/>
          <w:sz w:val="32"/>
          <w:szCs w:val="32"/>
        </w:rPr>
        <w:t xml:space="preserve">Open Data)  </w:t>
      </w:r>
      <w:r w:rsidR="004A62A5" w:rsidRPr="004A62A5">
        <w:rPr>
          <w:rFonts w:ascii="TH SarabunPSK" w:hAnsi="TH SarabunPSK" w:cs="TH SarabunPSK"/>
          <w:sz w:val="32"/>
          <w:szCs w:val="32"/>
          <w:cs/>
        </w:rPr>
        <w:t>ประกอบด้วยข้อมูล</w:t>
      </w:r>
      <w:r w:rsidR="004A62A5" w:rsidRPr="0069128F">
        <w:rPr>
          <w:rFonts w:ascii="TH SarabunPSK" w:hAnsi="TH SarabunPSK" w:cs="TH SarabunPSK"/>
          <w:b/>
          <w:bCs/>
          <w:color w:val="072B62" w:themeColor="background2" w:themeShade="40"/>
          <w:sz w:val="32"/>
          <w:szCs w:val="32"/>
          <w:cs/>
        </w:rPr>
        <w:t xml:space="preserve">จำนวน </w:t>
      </w:r>
      <w:r w:rsidR="004A62A5" w:rsidRPr="0069128F">
        <w:rPr>
          <w:rFonts w:ascii="TH SarabunPSK" w:hAnsi="TH SarabunPSK" w:cs="TH SarabunPSK"/>
          <w:b/>
          <w:bCs/>
          <w:color w:val="072B62" w:themeColor="background2" w:themeShade="40"/>
          <w:sz w:val="32"/>
          <w:szCs w:val="32"/>
        </w:rPr>
        <w:t>45</w:t>
      </w:r>
      <w:r w:rsidR="004A62A5" w:rsidRPr="0069128F">
        <w:rPr>
          <w:rFonts w:ascii="TH SarabunPSK" w:hAnsi="TH SarabunPSK" w:cs="TH SarabunPSK"/>
          <w:b/>
          <w:bCs/>
          <w:color w:val="072B62" w:themeColor="background2" w:themeShade="40"/>
          <w:sz w:val="32"/>
          <w:szCs w:val="32"/>
          <w:cs/>
        </w:rPr>
        <w:t xml:space="preserve"> รายการ</w:t>
      </w:r>
      <w:r w:rsidR="004A62A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75D7C80" w14:textId="77777777" w:rsidR="00612778" w:rsidRPr="004A62A5" w:rsidRDefault="008F517D" w:rsidP="004A62A5">
      <w:pPr>
        <w:pStyle w:val="Heading1"/>
        <w:jc w:val="left"/>
      </w:pPr>
      <w:bookmarkStart w:id="10" w:name="_Toc23149440"/>
      <w:r w:rsidRPr="008F517D">
        <w:rPr>
          <w:b w:val="0"/>
          <w:cs/>
        </w:rPr>
        <w:lastRenderedPageBreak/>
        <w:t>1.</w:t>
      </w:r>
      <w:r>
        <w:rPr>
          <w:cs/>
        </w:rPr>
        <w:t xml:space="preserve"> </w:t>
      </w:r>
      <w:r w:rsidR="00A2749D" w:rsidRPr="008F517D">
        <w:rPr>
          <w:cs/>
        </w:rPr>
        <w:t>ข้อมูลสินค้า</w:t>
      </w:r>
      <w:bookmarkEnd w:id="10"/>
    </w:p>
    <w:tbl>
      <w:tblPr>
        <w:tblStyle w:val="ListTable3-Accent1"/>
        <w:tblW w:w="9657" w:type="dxa"/>
        <w:tblLook w:val="04A0" w:firstRow="1" w:lastRow="0" w:firstColumn="1" w:lastColumn="0" w:noHBand="0" w:noVBand="1"/>
      </w:tblPr>
      <w:tblGrid>
        <w:gridCol w:w="2011"/>
        <w:gridCol w:w="7646"/>
      </w:tblGrid>
      <w:tr w:rsidR="00612778" w:rsidRPr="00B0008A" w14:paraId="7EA6A2F7" w14:textId="77777777" w:rsidTr="00DA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1" w:type="dxa"/>
            <w:tcBorders>
              <w:bottom w:val="single" w:sz="4" w:space="0" w:color="4A66AC" w:themeColor="accent1"/>
            </w:tcBorders>
            <w:hideMark/>
          </w:tcPr>
          <w:p w14:paraId="087E3A2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46" w:type="dxa"/>
            <w:hideMark/>
          </w:tcPr>
          <w:p w14:paraId="6D8ABDF7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001</w:t>
            </w:r>
          </w:p>
        </w:tc>
      </w:tr>
      <w:tr w:rsidR="00612778" w:rsidRPr="00B0008A" w14:paraId="69705CF3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59C6CFD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3B2083E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ข้อมูลสินค้า</w:t>
            </w:r>
          </w:p>
        </w:tc>
      </w:tr>
      <w:tr w:rsidR="00612778" w:rsidRPr="00B0008A" w14:paraId="686CA439" w14:textId="77777777" w:rsidTr="000D31BD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6AACD0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3188CEA7" w14:textId="39D26FAF" w:rsidR="00612778" w:rsidRPr="00B0008A" w:rsidRDefault="00612778" w:rsidP="007F08B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ข้อมูลสินค้าภายใต้กระทรวงพาณิชย์มีการใช้งาน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ประเภทเป็นหลักได้แก่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ข้อมูลสินค้าตามโครงสร้างสินค้ากระทรวงพาณิชย์หรือคอม</w:t>
            </w:r>
            <w:r w:rsidR="008F517D" w:rsidRPr="00041C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โค้ด</w:t>
            </w:r>
            <w:r w:rsidR="001D4DF0" w:rsidRPr="00041CE3">
              <w:rPr>
                <w:rFonts w:ascii="TH SarabunPSK" w:eastAsia="Times New Roman" w:hAnsi="TH SarabunPSK"/>
                <w:vanish/>
              </w:rPr>
              <w:pgNum/>
            </w:r>
            <w:r w:rsidRPr="00041C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77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57770C">
              <w:rPr>
                <w:rFonts w:ascii="TH SarabunPSK" w:eastAsia="Times New Roman" w:hAnsi="TH SarabunPSK" w:cs="TH SarabunPSK"/>
                <w:sz w:val="32"/>
                <w:szCs w:val="32"/>
              </w:rPr>
              <w:t>Commodity</w:t>
            </w:r>
            <w:r w:rsidR="00577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Code : Com</w:t>
            </w:r>
            <w:r w:rsidRPr="0057770C">
              <w:rPr>
                <w:rFonts w:ascii="TH SarabunPSK" w:eastAsia="Times New Roman" w:hAnsi="TH SarabunPSK" w:cs="TH SarabunPSK"/>
                <w:sz w:val="32"/>
                <w:szCs w:val="32"/>
              </w:rPr>
              <w:t>Code)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เป็นการจัดทำโครงสร้างสินค้านำเข้า/ส่งออก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เพื่อให้ง่ายต่อการวิเคราะห์ตามภารกิจของกระทรวงและ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ข้อมูลสินค้าตามอัตราพิกัดศุลกากรหรือฮาร์โมไนซ์โค๊ด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(Harmonized System : HS)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จากกรมศุลกากร ที่นำมาประมวลผล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Processing)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เพื่อรวบรวมมูลค่าการนำเข้า และส่งออกของไทย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ลักษณะการใช้งานเว็บเซอร์วิสเป็นการค้นหาด้วยชื่อสินค้า เพื่อให้ได้รหัสสินค้าออกมา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เพื่อนำรหัสสินค้านั้นไปใช้ในการดึงข้อมูลการค้าและข้อมูลที่เป็นประโยชน์อื่น ๆ</w:t>
            </w:r>
          </w:p>
        </w:tc>
      </w:tr>
      <w:tr w:rsidR="00612778" w:rsidRPr="00B0008A" w14:paraId="2F4BEAAA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2AE50A75" w14:textId="624E62ED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2FCEE5A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ชื่อสินค้า</w:t>
            </w:r>
          </w:p>
        </w:tc>
      </w:tr>
      <w:tr w:rsidR="00612778" w:rsidRPr="00B0008A" w14:paraId="4C7D5541" w14:textId="77777777" w:rsidTr="00DA15B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E7656C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6CEC9E2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ทุก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ปีตามพิกัดอัตราศุลกากร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ปัจจุบันอ้างอิงตามพิกัดอัตราศุลกากร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2017)</w:t>
            </w:r>
          </w:p>
        </w:tc>
      </w:tr>
      <w:tr w:rsidR="00612778" w:rsidRPr="00B0008A" w14:paraId="236E280C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7F3C72E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4D11156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76155151" w14:textId="77777777" w:rsidTr="00DA15B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40306D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132B1019" w14:textId="3574C775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4B31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5A30D835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2ADD802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0E89DEB1" w14:textId="4A04BB0A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4B31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DE72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02 507 7706</w:t>
            </w:r>
          </w:p>
        </w:tc>
      </w:tr>
      <w:tr w:rsidR="00612778" w:rsidRPr="00B0008A" w14:paraId="3FDE6E02" w14:textId="77777777" w:rsidTr="00DA15B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EE3540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121B642B" w14:textId="66177FE5" w:rsidR="00612778" w:rsidRPr="00173A3B" w:rsidRDefault="004B317C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17C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Pr="004B31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4B317C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779DC313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532F18E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50DADEAF" w14:textId="16E2BDC9" w:rsidR="00612778" w:rsidRPr="004B317C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17C"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58F1F4C6" w14:textId="77777777" w:rsidTr="00DE72B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A51B87E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2C1FBF1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ทุก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ปีตามพิกัดอัตราศุลกากร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12778" w:rsidRPr="00B0008A" w14:paraId="5C543F18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5548249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4BB0E52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352D43D7" w14:textId="77777777" w:rsidTr="00DA15B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705567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12D29F1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31E5145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249061D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5205C9D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2CA800EF" w14:textId="77777777" w:rsidTr="00DA15B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D20950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66036E36" w14:textId="198B7FB3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https://data.moc.go.th</w:t>
            </w:r>
          </w:p>
        </w:tc>
      </w:tr>
      <w:tr w:rsidR="00612778" w:rsidRPr="00B0008A" w14:paraId="0511ADD4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right w:val="single" w:sz="4" w:space="0" w:color="3476B1" w:themeColor="accent2" w:themeShade="BF"/>
            </w:tcBorders>
            <w:hideMark/>
          </w:tcPr>
          <w:p w14:paraId="4438993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hideMark/>
          </w:tcPr>
          <w:p w14:paraId="4A5A4B9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679FE72F" w14:textId="77777777" w:rsidTr="00DA15B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24661A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46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11E048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7C74EEDB" w14:textId="77777777" w:rsidR="00A2749D" w:rsidRPr="00B0008A" w:rsidRDefault="00A2749D">
      <w:pPr>
        <w:rPr>
          <w:rFonts w:ascii="TH SarabunPSK" w:hAnsi="TH SarabunPSK" w:cs="TH SarabunPSK"/>
          <w:sz w:val="48"/>
          <w:szCs w:val="48"/>
          <w:cs/>
        </w:rPr>
      </w:pPr>
    </w:p>
    <w:p w14:paraId="2CFC4045" w14:textId="77777777" w:rsidR="00A2749D" w:rsidRPr="00B0008A" w:rsidRDefault="00A2749D">
      <w:pPr>
        <w:rPr>
          <w:rFonts w:ascii="TH SarabunPSK" w:hAnsi="TH SarabunPSK" w:cs="TH SarabunPSK"/>
          <w:sz w:val="48"/>
          <w:szCs w:val="48"/>
          <w:cs/>
        </w:rPr>
      </w:pPr>
      <w:r w:rsidRPr="00B0008A">
        <w:rPr>
          <w:rFonts w:ascii="TH SarabunPSK" w:hAnsi="TH SarabunPSK" w:cs="TH SarabunPSK"/>
          <w:sz w:val="48"/>
          <w:szCs w:val="48"/>
          <w:cs/>
        </w:rPr>
        <w:br w:type="page"/>
      </w:r>
    </w:p>
    <w:p w14:paraId="643A6284" w14:textId="77777777" w:rsidR="00612778" w:rsidRPr="008F517D" w:rsidRDefault="001D4DF0" w:rsidP="001D4DF0">
      <w:pPr>
        <w:pStyle w:val="Heading1"/>
        <w:jc w:val="left"/>
        <w:rPr>
          <w:cs/>
        </w:rPr>
      </w:pPr>
      <w:bookmarkStart w:id="11" w:name="_Toc23149441"/>
      <w:r w:rsidRPr="001D4DF0">
        <w:rPr>
          <w:b w:val="0"/>
        </w:rPr>
        <w:lastRenderedPageBreak/>
        <w:t>2</w:t>
      </w:r>
      <w:r w:rsidRPr="008F517D">
        <w:rPr>
          <w:b w:val="0"/>
          <w:cs/>
        </w:rPr>
        <w:t>.</w:t>
      </w:r>
      <w:r>
        <w:rPr>
          <w:cs/>
        </w:rPr>
        <w:t xml:space="preserve"> </w:t>
      </w:r>
      <w:r w:rsidR="00A2749D" w:rsidRPr="00B0008A">
        <w:rPr>
          <w:rFonts w:eastAsia="Times New Roman"/>
          <w:cs/>
        </w:rPr>
        <w:t>ข้อมูลภาพรวมการค้าระหว่างประเทศ</w:t>
      </w:r>
      <w:bookmarkEnd w:id="11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69828933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2EE25EC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3D5B1006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002</w:t>
            </w:r>
          </w:p>
        </w:tc>
      </w:tr>
      <w:tr w:rsidR="00612778" w:rsidRPr="00B0008A" w14:paraId="2A3C713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FD64D4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B5EADB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ข้อมูลภาพรวมการค้าระหว่างประเทศ</w:t>
            </w:r>
          </w:p>
        </w:tc>
      </w:tr>
      <w:tr w:rsidR="00612778" w:rsidRPr="00B0008A" w14:paraId="0B164493" w14:textId="77777777" w:rsidTr="000D31B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BD1574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90E0D04" w14:textId="1D410403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ข้อมูลการส่งออก นำเข้า ดุลการค้าและมูลค่าการค้า จำแนกตามประเทศ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โดยกำหนดปี เดือน แสดงผลมูลค่าหน่วยเป็นเงินบาทและ</w:t>
            </w:r>
            <w:r w:rsidRPr="00A61F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เหรียญ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สหรัฐ</w:t>
            </w:r>
          </w:p>
        </w:tc>
      </w:tr>
      <w:tr w:rsidR="00612778" w:rsidRPr="00B0008A" w14:paraId="129D32D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0516104" w14:textId="5832E44D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D03B75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612778" w:rsidRPr="00B0008A" w14:paraId="43C737B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3B4186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F1A01E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12778" w:rsidRPr="00B0008A" w14:paraId="3A614A6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CB0F73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C08D85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0E192B74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16FB9A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63298B4" w14:textId="1243287C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5C4B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2B86ACD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6A4B09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716AA0E" w14:textId="4A67677C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5C4B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02 507 7706</w:t>
            </w:r>
          </w:p>
        </w:tc>
      </w:tr>
      <w:tr w:rsidR="00612778" w:rsidRPr="00B0008A" w14:paraId="444D165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8A147BC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E49E7C5" w14:textId="4A579A9E" w:rsidR="00612778" w:rsidRPr="0069128F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Pr="005C4B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4D5B32B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C5E835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0E14685" w14:textId="2BD9FC9F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0686210F" w14:textId="77777777" w:rsidTr="00DE72B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EB53427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89E934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3AC94B0C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2AEEA6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B62725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724F323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750E44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55328C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7270765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346CB2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DECD9E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50B10BCB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F78D85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A119C96" w14:textId="216B852F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5C4BE6" w:rsidRPr="008E6E54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6C8F9448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31E5AC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E8CD9E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4F0F82D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B387E8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215BAC6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B6DC89D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7DB608F2" w14:textId="77777777" w:rsidR="00A2749D" w:rsidRPr="00B0008A" w:rsidRDefault="00A2749D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B822AEB" w14:textId="77777777" w:rsidR="00612778" w:rsidRPr="008F517D" w:rsidRDefault="001D4DF0" w:rsidP="001D4DF0">
      <w:pPr>
        <w:pStyle w:val="Heading1"/>
        <w:jc w:val="left"/>
        <w:rPr>
          <w:cs/>
        </w:rPr>
      </w:pPr>
      <w:bookmarkStart w:id="12" w:name="_Toc23149442"/>
      <w:r w:rsidRPr="001D4DF0">
        <w:rPr>
          <w:rFonts w:eastAsia="Times New Roman"/>
          <w:b w:val="0"/>
          <w:bCs w:val="0"/>
        </w:rPr>
        <w:lastRenderedPageBreak/>
        <w:t>3.</w:t>
      </w:r>
      <w:r w:rsidRPr="001D4DF0">
        <w:rPr>
          <w:rFonts w:eastAsia="Times New Roman"/>
        </w:rPr>
        <w:t xml:space="preserve"> </w:t>
      </w:r>
      <w:r w:rsidR="00A2749D" w:rsidRPr="001D4DF0">
        <w:rPr>
          <w:rFonts w:eastAsia="Times New Roman"/>
          <w:cs/>
        </w:rPr>
        <w:t>ข้อมูล</w:t>
      </w:r>
      <w:r w:rsidR="00A2749D" w:rsidRPr="00B0008A">
        <w:rPr>
          <w:rFonts w:eastAsia="Times New Roman"/>
          <w:cs/>
        </w:rPr>
        <w:t>ตลาดส่งออกสำคัญตามโครงสร้างสินค้ากระทรวงพาณิชย์</w:t>
      </w:r>
      <w:bookmarkEnd w:id="12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006AEED6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5BB54EB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5599980C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003</w:t>
            </w:r>
          </w:p>
        </w:tc>
      </w:tr>
      <w:tr w:rsidR="00612778" w:rsidRPr="00B0008A" w14:paraId="3A12031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1593F7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7E57DA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ข้อมูลตลาดส่งออกสำคัญตามโครงสร้างสินค้ากระทรวงพาณิชย์</w:t>
            </w:r>
          </w:p>
        </w:tc>
      </w:tr>
      <w:tr w:rsidR="00612778" w:rsidRPr="00B0008A" w14:paraId="747564C2" w14:textId="77777777" w:rsidTr="000D31BD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00E3B7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D0B119B" w14:textId="77777777" w:rsidR="001D4DF0" w:rsidRDefault="00612778" w:rsidP="007F08B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ข้อมูลตลาดส่งออกสำคัญตามโครงสร้างสินค้ากระทรวงพาณิชย์จะเป็นข้อมูลมูลค่า</w:t>
            </w:r>
          </w:p>
          <w:p w14:paraId="4CAF1996" w14:textId="2D087935" w:rsidR="00612778" w:rsidRPr="00B0008A" w:rsidRDefault="00612778" w:rsidP="007F08BA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การส่งออกในหน่วยไทยบาทและดอลลาร์สหรัฐไปประเทศต่าง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จำแนกตามสินค้าตามโครงสร้างสินค้ากระทรวงพาณิชย์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โดยข้อมูลทั้งหมดจะมีการเก็บสถิติไว้เป็นรายเดือนเพื่อให้สะดวกแก่ผู้ใช้งานในการนำไปใช้งานต่อ</w:t>
            </w:r>
          </w:p>
        </w:tc>
      </w:tr>
      <w:tr w:rsidR="00612778" w:rsidRPr="00B0008A" w14:paraId="5AA575C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6A75B70" w14:textId="0480C482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D6BC65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รหัสสินค้า</w:t>
            </w:r>
          </w:p>
        </w:tc>
      </w:tr>
      <w:tr w:rsidR="00612778" w:rsidRPr="00B0008A" w14:paraId="18B76F7F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8A3987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71D439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75142F1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03D1AF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340B95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723FC7C8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5FDE2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2D937D5" w14:textId="1D098BC1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5C4B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3ADE410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3E048F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E5B97E0" w14:textId="6615CEC1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5C4B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02 507 7706</w:t>
            </w:r>
          </w:p>
        </w:tc>
      </w:tr>
      <w:tr w:rsidR="00612778" w:rsidRPr="00B0008A" w14:paraId="3322F4AF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B722693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53EBE9A" w14:textId="0BD3AB0C" w:rsidR="00612778" w:rsidRPr="0069128F" w:rsidRDefault="00DE72B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="005C4BE6"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 w:rsidRPr="005C4BE6">
              <w:t xml:space="preserve"> </w:t>
            </w: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268FC8F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F11B62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5855161" w14:textId="1E991752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8B628E1" w14:textId="77777777" w:rsidTr="00DE72B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51D4D38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02864F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2F5FD32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F4B0EB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D80559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7D4544A2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A3538F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6D750D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1489E31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566F6B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A13615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2F0A57C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8D9510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4056BEE" w14:textId="1EE09606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h</w:t>
            </w: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ttps://data.moc.go.th</w:t>
            </w:r>
          </w:p>
        </w:tc>
      </w:tr>
      <w:tr w:rsidR="00612778" w:rsidRPr="00B0008A" w14:paraId="578414E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AD5A69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163AA2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1D0AB2FB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121CCB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08B82FB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E811B11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79F82F21" w14:textId="77777777" w:rsidR="00A2749D" w:rsidRPr="00B0008A" w:rsidRDefault="00A2749D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1350651" w14:textId="77777777" w:rsidR="00612778" w:rsidRPr="00B0008A" w:rsidRDefault="001D4DF0" w:rsidP="00FF20B5">
      <w:pPr>
        <w:pStyle w:val="Heading1"/>
        <w:jc w:val="left"/>
        <w:rPr>
          <w:sz w:val="48"/>
          <w:szCs w:val="48"/>
          <w:cs/>
        </w:rPr>
      </w:pPr>
      <w:bookmarkStart w:id="13" w:name="_Toc23149443"/>
      <w:r>
        <w:rPr>
          <w:rFonts w:eastAsia="Times New Roman"/>
        </w:rPr>
        <w:lastRenderedPageBreak/>
        <w:t xml:space="preserve">4. </w:t>
      </w:r>
      <w:r w:rsidR="00A2749D" w:rsidRPr="00B0008A">
        <w:rPr>
          <w:rFonts w:eastAsia="Times New Roman"/>
          <w:cs/>
        </w:rPr>
        <w:t>ข้อมูลตลาดนำเข้าสำคัญตามโครงสร้างสินค้ากระทรวงพาณิชย์</w:t>
      </w:r>
      <w:bookmarkEnd w:id="13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29AD2462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2A4018A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77FFC172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004</w:t>
            </w:r>
          </w:p>
        </w:tc>
      </w:tr>
      <w:tr w:rsidR="00612778" w:rsidRPr="00B0008A" w14:paraId="11F78C0E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25981B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ED23992" w14:textId="77777777" w:rsidR="00612778" w:rsidRPr="00B0008A" w:rsidRDefault="00612778" w:rsidP="00736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ข้อมูลตลาด</w:t>
            </w:r>
            <w:r w:rsidR="00736D19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นำเข้า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สำคัญตามโครงสร้างสินค้ากระทรวงพาณิชย์</w:t>
            </w:r>
          </w:p>
        </w:tc>
      </w:tr>
      <w:tr w:rsidR="00612778" w:rsidRPr="00B0008A" w14:paraId="1D82CF69" w14:textId="77777777" w:rsidTr="000D31BD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0C4ABD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401E84B" w14:textId="77777777" w:rsidR="001D4DF0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ข้อมูลแหล่งนำเข้าสำคัญตามโครงสร้างสินค้ากระทรวงพาณิชย์จะเป็นข้อมูลมูลค่า</w:t>
            </w:r>
          </w:p>
          <w:p w14:paraId="08396921" w14:textId="28E81F90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การนำเข้าในหน่วยไทยบาทและดอลลาร์สหรัฐจากประเทศต่าง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จำแนกตามสินค้าตามโครงสร้างสินค้ากระทรวงพาณิชย์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โดยข้อมูลทั้งหมดจะมีการเก็บสถิติไว้เป็นรายเดือนเพื่อให้สะดวกแก่ผู้ใช้งานในการนำไปใช้งานต่อ</w:t>
            </w:r>
          </w:p>
        </w:tc>
      </w:tr>
      <w:tr w:rsidR="00612778" w:rsidRPr="00B0008A" w14:paraId="65A9D54E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E5BC05E" w14:textId="129723C6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0EFAC1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รหัสสินค้า</w:t>
            </w:r>
          </w:p>
        </w:tc>
      </w:tr>
      <w:tr w:rsidR="00612778" w:rsidRPr="00B0008A" w14:paraId="11460810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F69013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A60090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12778" w:rsidRPr="00B0008A" w14:paraId="0939902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6B0171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C72BFE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05C98C4B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05C3D0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D9EF27D" w14:textId="0FB139F8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213B1008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017C3E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AC27624" w14:textId="65FD8040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02 507 7706</w:t>
            </w:r>
          </w:p>
        </w:tc>
      </w:tr>
      <w:tr w:rsidR="00612778" w:rsidRPr="00B0008A" w14:paraId="4D57816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1E2CB49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49D9B32" w14:textId="2DF7F24D" w:rsidR="00612778" w:rsidRPr="0069128F" w:rsidRDefault="00DE72B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="005C4BE6"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 w:rsidRPr="005C4BE6">
              <w:t xml:space="preserve"> </w:t>
            </w: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0D8A00D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10BA3F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69DC48C" w14:textId="60008230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5E759CF" w14:textId="77777777" w:rsidTr="00DE72B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24EBA48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14D19E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114C7DF2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76D2F1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2B47DD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0C61A45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E88627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1372A6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3B8DF2F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8EA033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48ACAA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C10E5A8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FAEB65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C95DB74" w14:textId="5D5E8F6D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1CE3">
              <w:rPr>
                <w:rFonts w:ascii="TH SarabunPSK" w:eastAsia="Times New Roman" w:hAnsi="TH SarabunPSK" w:cs="TH SarabunPSK"/>
                <w:sz w:val="32"/>
                <w:szCs w:val="32"/>
              </w:rPr>
              <w:t>https://data.moc.go.th</w:t>
            </w:r>
          </w:p>
        </w:tc>
      </w:tr>
      <w:tr w:rsidR="00612778" w:rsidRPr="00B0008A" w14:paraId="165C3C9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F4722E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7125BE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6651AE8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B8CD24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146AF55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66A1D1FA" w14:textId="77777777" w:rsidR="00612778" w:rsidRPr="00B0008A" w:rsidRDefault="00612778">
      <w:pPr>
        <w:rPr>
          <w:rFonts w:ascii="TH SarabunPSK" w:hAnsi="TH SarabunPSK" w:cs="TH SarabunPSK"/>
          <w:sz w:val="48"/>
          <w:szCs w:val="48"/>
        </w:rPr>
      </w:pPr>
    </w:p>
    <w:p w14:paraId="69014899" w14:textId="77777777" w:rsidR="00B271B3" w:rsidRPr="00B0008A" w:rsidRDefault="00B271B3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14AFB2F" w14:textId="77777777" w:rsidR="00B271B3" w:rsidRPr="00B0008A" w:rsidRDefault="001D4DF0" w:rsidP="006228A2">
      <w:pPr>
        <w:pStyle w:val="Heading1"/>
        <w:jc w:val="left"/>
        <w:rPr>
          <w:sz w:val="48"/>
          <w:szCs w:val="48"/>
          <w:cs/>
        </w:rPr>
      </w:pPr>
      <w:bookmarkStart w:id="14" w:name="_Toc23149444"/>
      <w:r w:rsidRPr="001D4DF0">
        <w:rPr>
          <w:rFonts w:eastAsia="Times New Roman"/>
          <w:b w:val="0"/>
          <w:bCs w:val="0"/>
        </w:rPr>
        <w:lastRenderedPageBreak/>
        <w:t>5.</w:t>
      </w:r>
      <w:r>
        <w:rPr>
          <w:rFonts w:eastAsia="Times New Roman"/>
        </w:rPr>
        <w:t xml:space="preserve"> </w:t>
      </w:r>
      <w:r w:rsidR="00B271B3" w:rsidRPr="00B0008A">
        <w:rPr>
          <w:rFonts w:eastAsia="Times New Roman"/>
          <w:cs/>
        </w:rPr>
        <w:t>ข้อมูลตลาดส่งออกรายพิกัดศุลกากร</w:t>
      </w:r>
      <w:bookmarkEnd w:id="14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0384586B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64931F9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7B303594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005</w:t>
            </w:r>
          </w:p>
        </w:tc>
      </w:tr>
      <w:tr w:rsidR="00612778" w:rsidRPr="00B0008A" w14:paraId="70AFAD31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740B8D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900043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ข้อมูลตลาดส่งออกรายพิกัดศุลกากร</w:t>
            </w:r>
          </w:p>
        </w:tc>
      </w:tr>
      <w:tr w:rsidR="00612778" w:rsidRPr="00B0008A" w14:paraId="3E29F5C9" w14:textId="77777777" w:rsidTr="000D31BD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E94158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209D480" w14:textId="38F02B75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ตลาดส่งออกรายพิกัดศุลกากรจะเป็นข้อมูลมูลค่าการส่งออกในหน่วยไทยบาทและดอลลาร์สหรัฐไปประเทศ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จำแนกตามสินค้าตามพิกัดศุลกากร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โดยข้อมูลทั้งหมดจะมีการเก็บสถิติไว้เป็นรายเดือนเพื่อให้สะดวกแก่ผู้ใช้งานในการนำไปใช้งานต่อ</w:t>
            </w:r>
          </w:p>
        </w:tc>
      </w:tr>
      <w:tr w:rsidR="00612778" w:rsidRPr="00B0008A" w14:paraId="459E244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AC6FE34" w14:textId="0D9DEB26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F12F71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รหัสสินค้า</w:t>
            </w:r>
          </w:p>
        </w:tc>
      </w:tr>
      <w:tr w:rsidR="00612778" w:rsidRPr="00B0008A" w14:paraId="5C086824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EE228B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5417A9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46EDDAF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99007E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58B955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48B25659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DF608D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2BD7159" w14:textId="56495A41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50E011A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CA7673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D2F0BAF" w14:textId="3DB7DDF9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02 507 7706</w:t>
            </w:r>
          </w:p>
        </w:tc>
      </w:tr>
      <w:tr w:rsidR="00612778" w:rsidRPr="00B0008A" w14:paraId="7D5345A4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F127F79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3B12132" w14:textId="5DFDC71D" w:rsidR="00612778" w:rsidRPr="0069128F" w:rsidRDefault="00DE72B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="005C4BE6"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5AF052F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EA3938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4603C25" w14:textId="2E918AB8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0DDB6D41" w14:textId="77777777" w:rsidTr="00DE72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0ACEEA1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54B893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0A341DC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5FB168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C9C108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564FCA8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C6767C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605539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7F58341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E3D9E6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CF2F2C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454B0DE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5D4912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6D27EBB" w14:textId="5CCE0A07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https://data.moc.go.th</w:t>
            </w:r>
          </w:p>
        </w:tc>
      </w:tr>
      <w:tr w:rsidR="00612778" w:rsidRPr="00B0008A" w14:paraId="4DEDF05E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011DB8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81FFB0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370B7259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C2B222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DCA5AD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4D2E996C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0FC09CF4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B51F283" w14:textId="77777777" w:rsidR="00612778" w:rsidRPr="00B0008A" w:rsidRDefault="001D4DF0" w:rsidP="006228A2">
      <w:pPr>
        <w:pStyle w:val="Heading1"/>
        <w:jc w:val="left"/>
        <w:rPr>
          <w:sz w:val="48"/>
          <w:szCs w:val="48"/>
          <w:cs/>
        </w:rPr>
      </w:pPr>
      <w:bookmarkStart w:id="15" w:name="_Toc23149445"/>
      <w:r w:rsidRPr="001D4DF0">
        <w:rPr>
          <w:rFonts w:eastAsia="Times New Roman"/>
          <w:b w:val="0"/>
          <w:bCs w:val="0"/>
        </w:rPr>
        <w:lastRenderedPageBreak/>
        <w:t>6.</w:t>
      </w:r>
      <w:r>
        <w:rPr>
          <w:rFonts w:eastAsia="Times New Roman"/>
        </w:rPr>
        <w:t xml:space="preserve"> </w:t>
      </w:r>
      <w:r w:rsidR="00116E96" w:rsidRPr="00B0008A">
        <w:rPr>
          <w:rFonts w:eastAsia="Times New Roman"/>
          <w:cs/>
        </w:rPr>
        <w:t>ข้อมูลแหล่งนำเข้ารายพิกัดศุลกากร</w:t>
      </w:r>
      <w:bookmarkEnd w:id="15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2CA8226B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41D17C6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1C9F7715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006</w:t>
            </w:r>
          </w:p>
        </w:tc>
      </w:tr>
      <w:tr w:rsidR="00612778" w:rsidRPr="00B0008A" w14:paraId="515B8ED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93D28C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A52463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ข้อมูลแหล่งนำเข้ารายพิกัดศุลกากร</w:t>
            </w:r>
          </w:p>
        </w:tc>
      </w:tr>
      <w:tr w:rsidR="00612778" w:rsidRPr="00B0008A" w14:paraId="63154C62" w14:textId="77777777" w:rsidTr="000D31BD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084453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D605122" w14:textId="1081E456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แหล่งนำเข้ารายพิกัดศุลกากรจะเป็นข้อมูลมูลค่าการนำเข้าในหน่วยไทยบาทและดอลลาร์สหรัฐจากประเทศ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จำแนกตามสินค้าตามพิกัดศุลกากร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โดยข้อมูลทั้งหมดจะมีการเก็บสถิติไว้เป็นรายเดือนเพื่อให้สะดวกแก่ผู้ใช้งานในการนำไปใช้งานต่อ</w:t>
            </w:r>
          </w:p>
        </w:tc>
      </w:tr>
      <w:tr w:rsidR="00612778" w:rsidRPr="00B0008A" w14:paraId="7D86BCA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3202CEF" w14:textId="469D22B6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468A4C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รหัสสินค้า</w:t>
            </w:r>
          </w:p>
        </w:tc>
      </w:tr>
      <w:tr w:rsidR="00612778" w:rsidRPr="00B0008A" w14:paraId="095DBD44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500931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21777D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58F9403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C328FE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AC66AB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6E5AE3A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D20F49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4551031" w14:textId="710B36FC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7A30D26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FDCF5F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AD57686" w14:textId="32648F81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02 507 7706</w:t>
            </w:r>
          </w:p>
        </w:tc>
      </w:tr>
      <w:tr w:rsidR="00612778" w:rsidRPr="00B0008A" w14:paraId="2B17C217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E05F1C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518FFBE" w14:textId="3D967EB9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7FE434C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97DAA5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4FBEDF1" w14:textId="6E56CBAA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660539EF" w14:textId="77777777" w:rsidTr="0051508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CA9F38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84B263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261617A2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18C63A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1D7279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29587A2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895648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63ECEE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2674B1EE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D811F6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D9E8C2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326B279E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5DABC8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3800C79" w14:textId="67898FF7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https://data.moc.go.th</w:t>
            </w:r>
          </w:p>
        </w:tc>
      </w:tr>
      <w:tr w:rsidR="00612778" w:rsidRPr="00B0008A" w14:paraId="5353E03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3DBB1F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E46205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781B7D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3CD1DF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7F04000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2676FFBD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3E3DAB76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5EE79160" w14:textId="77777777" w:rsidR="00612778" w:rsidRPr="00B0008A" w:rsidRDefault="001D4DF0" w:rsidP="006228A2">
      <w:pPr>
        <w:pStyle w:val="Heading1"/>
        <w:jc w:val="left"/>
        <w:rPr>
          <w:sz w:val="48"/>
          <w:szCs w:val="48"/>
          <w:cs/>
        </w:rPr>
      </w:pPr>
      <w:bookmarkStart w:id="16" w:name="_Toc23149446"/>
      <w:r w:rsidRPr="001D4DF0">
        <w:rPr>
          <w:rFonts w:eastAsia="Times New Roman"/>
          <w:b w:val="0"/>
          <w:bCs w:val="0"/>
        </w:rPr>
        <w:lastRenderedPageBreak/>
        <w:t xml:space="preserve">7. </w:t>
      </w:r>
      <w:r w:rsidR="00116E96" w:rsidRPr="00B0008A">
        <w:rPr>
          <w:rFonts w:eastAsia="Times New Roman"/>
          <w:cs/>
        </w:rPr>
        <w:t>ข้อมูลรายชื่อผู้นำเข้า-ส่งออก</w:t>
      </w:r>
      <w:bookmarkEnd w:id="16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0B128DCA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74C102F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2B9B9792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007</w:t>
            </w:r>
          </w:p>
        </w:tc>
      </w:tr>
      <w:tr w:rsidR="00612778" w:rsidRPr="00B0008A" w14:paraId="42E31B1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1D6386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23DAB5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ข้อมูลรายชื่อผู้นำเข้า-ส่งออก</w:t>
            </w:r>
          </w:p>
        </w:tc>
      </w:tr>
      <w:tr w:rsidR="00612778" w:rsidRPr="00B0008A" w14:paraId="178E6A8A" w14:textId="77777777" w:rsidTr="000D31BD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D93568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86BB86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ข้อมูลรายชื่อผู้นำเข้า-ส่งออกของไทย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เป็นข้อมูลที่สำนักปลัดกระทรวงพาณิชย์ได้จัดเก็บ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เพื่อใช้เป็นแหล่งสืบค้นข้อมูลของผู้ประกอบการไทย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โดยผู้ที่สนใจสามารถค้นหารายชื่อบริษัทรวมถึงเบอร์ติดต่อเพื่อติดต่อไปยังผู้ประกอบการได้</w:t>
            </w:r>
          </w:p>
        </w:tc>
      </w:tr>
      <w:tr w:rsidR="00612778" w:rsidRPr="00B0008A" w14:paraId="70DFD831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D99F42B" w14:textId="3CF59367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638ECC4" w14:textId="2364DEBC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ประเภทสินค้า</w:t>
            </w:r>
          </w:p>
        </w:tc>
      </w:tr>
      <w:tr w:rsidR="00612778" w:rsidRPr="00B0008A" w14:paraId="084CDEA0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75CA7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FE4D1AD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27EDC23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8054E8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EA1956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</w:tr>
      <w:tr w:rsidR="00612778" w:rsidRPr="00B0008A" w14:paraId="6531ACEF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740DFD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ED75055" w14:textId="4FB86BC5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นายกิตติพัฒน์ บุญพร้อม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นายภาณุพันธ์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เชื้อแถว</w:t>
            </w:r>
          </w:p>
        </w:tc>
      </w:tr>
      <w:tr w:rsidR="00612778" w:rsidRPr="00B0008A" w14:paraId="35CB3E0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DC447C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E02A045" w14:textId="087E756C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02 507 7706</w:t>
            </w:r>
          </w:p>
        </w:tc>
      </w:tr>
      <w:tr w:rsidR="00612778" w:rsidRPr="00B0008A" w14:paraId="0A741D0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117468B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4FA1E96" w14:textId="424D5ADE" w:rsidR="00612778" w:rsidRPr="0069128F" w:rsidRDefault="0051508B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kittipatb@moc.go.th</w:t>
            </w:r>
            <w:r w:rsidR="005C4BE6"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 w:rsidRPr="005C4BE6">
              <w:t xml:space="preserve"> </w:t>
            </w: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phanuphanc@moc.go.th</w:t>
            </w:r>
          </w:p>
        </w:tc>
      </w:tr>
      <w:tr w:rsidR="00612778" w:rsidRPr="00B0008A" w14:paraId="5E8547F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38AB31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B065F5E" w14:textId="54ADFA96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E094E28" w14:textId="77777777" w:rsidTr="005150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A272FD1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C62314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3532FA4C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608147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F0530E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C9EA35E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FB8F55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5AA2D7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00DCD5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CEE1A1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56C1FD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52B8E56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C8AC3A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2813AC9" w14:textId="258A65AD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https://data.moc.go.th</w:t>
            </w:r>
          </w:p>
        </w:tc>
      </w:tr>
      <w:tr w:rsidR="00612778" w:rsidRPr="00B0008A" w14:paraId="568DAC8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A452C4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ABFAE4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287C8A81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4200BD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2C71E57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4CDA37E7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A9F65DE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013E466" w14:textId="77777777" w:rsidR="00612778" w:rsidRPr="00B0008A" w:rsidRDefault="001D4DF0" w:rsidP="006228A2">
      <w:pPr>
        <w:pStyle w:val="Heading1"/>
        <w:jc w:val="left"/>
        <w:rPr>
          <w:sz w:val="48"/>
          <w:szCs w:val="48"/>
          <w:cs/>
        </w:rPr>
      </w:pPr>
      <w:bookmarkStart w:id="17" w:name="_Toc23149447"/>
      <w:r w:rsidRPr="001D4DF0">
        <w:rPr>
          <w:rFonts w:eastAsia="Times New Roman"/>
          <w:b w:val="0"/>
          <w:bCs w:val="0"/>
        </w:rPr>
        <w:lastRenderedPageBreak/>
        <w:t xml:space="preserve">8. </w:t>
      </w:r>
      <w:r w:rsidR="00116E96" w:rsidRPr="00B0008A">
        <w:rPr>
          <w:rFonts w:eastAsia="Times New Roman"/>
          <w:cs/>
        </w:rPr>
        <w:t>ข้อมูลการค้าชายแดน</w:t>
      </w:r>
      <w:bookmarkEnd w:id="17"/>
    </w:p>
    <w:tbl>
      <w:tblPr>
        <w:tblStyle w:val="ListTable3-Accent1"/>
        <w:tblW w:w="9634" w:type="dxa"/>
        <w:tblInd w:w="5" w:type="dxa"/>
        <w:tblLook w:val="04A0" w:firstRow="1" w:lastRow="0" w:firstColumn="1" w:lastColumn="0" w:noHBand="0" w:noVBand="1"/>
      </w:tblPr>
      <w:tblGrid>
        <w:gridCol w:w="1893"/>
        <w:gridCol w:w="7741"/>
      </w:tblGrid>
      <w:tr w:rsidR="00612778" w:rsidRPr="00B0008A" w14:paraId="48DC6745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3" w:type="dxa"/>
            <w:tcBorders>
              <w:top w:val="nil"/>
              <w:left w:val="nil"/>
            </w:tcBorders>
            <w:hideMark/>
          </w:tcPr>
          <w:p w14:paraId="162DBC0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741" w:type="dxa"/>
            <w:tcBorders>
              <w:left w:val="nil"/>
            </w:tcBorders>
            <w:hideMark/>
          </w:tcPr>
          <w:p w14:paraId="73922683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008</w:t>
            </w:r>
          </w:p>
        </w:tc>
      </w:tr>
      <w:tr w:rsidR="00612778" w:rsidRPr="00B0008A" w14:paraId="0BF598D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nil"/>
              <w:right w:val="single" w:sz="4" w:space="0" w:color="3476B1" w:themeColor="accent2" w:themeShade="BF"/>
            </w:tcBorders>
            <w:hideMark/>
          </w:tcPr>
          <w:p w14:paraId="4A72974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2921ACF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ข้อมูลการค้าชายแดน</w:t>
            </w:r>
          </w:p>
        </w:tc>
      </w:tr>
      <w:tr w:rsidR="00612778" w:rsidRPr="00B0008A" w14:paraId="4AE07696" w14:textId="77777777" w:rsidTr="000D31B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7F41A8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1AABC63B" w14:textId="2F2F5AC4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สถิติมูลค่าการค้าชายแดนไทย-มาเลเซีย-เมียนมา-สปป.ลาว-กัมพูชา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รายสินค้า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ลำดับแรก)</w:t>
            </w:r>
          </w:p>
        </w:tc>
      </w:tr>
      <w:tr w:rsidR="00612778" w:rsidRPr="00B0008A" w14:paraId="58D2E9D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20323854" w14:textId="7EBE6351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41A7AE34" w14:textId="16F1D3E0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รหัสประเทศ</w:t>
            </w:r>
          </w:p>
        </w:tc>
      </w:tr>
      <w:tr w:rsidR="00612778" w:rsidRPr="00B0008A" w14:paraId="7385E235" w14:textId="77777777" w:rsidTr="000D31B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E62AF7C" w14:textId="77777777" w:rsidR="00612778" w:rsidRPr="0051508B" w:rsidRDefault="0051508B" w:rsidP="0051508B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 xml:space="preserve">วันที่ปรับปรุงล่าสุด </w:t>
            </w:r>
            <w:r w:rsidR="00612778" w:rsidRPr="0051508B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1AF2E69D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6FABD3A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72440EE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37FC934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กรมการค้าต่างประเทศ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กองความร่วมมือการค้าและการลงทุน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กลุ่มความร่วมมือ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</w:p>
        </w:tc>
      </w:tr>
      <w:tr w:rsidR="00612778" w:rsidRPr="00B0008A" w14:paraId="2997A997" w14:textId="77777777" w:rsidTr="000D31B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DE38FF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0E17294A" w14:textId="50FE881C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นางสาวสมทรง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ซ่อนกลิ่น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นางสาวพัชรรินทร์ธร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ดีสมจรนีย์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นายสมภพ ชุ่มมณีกูล</w:t>
            </w:r>
          </w:p>
        </w:tc>
      </w:tr>
      <w:tr w:rsidR="00612778" w:rsidRPr="00B0008A" w14:paraId="020368C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3A51D80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70DA4E86" w14:textId="27BA67D4" w:rsidR="00612778" w:rsidRPr="00B0008A" w:rsidRDefault="00173A3B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547 4729, 0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547 4601, 0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547 4645</w:t>
            </w:r>
          </w:p>
        </w:tc>
      </w:tr>
      <w:tr w:rsidR="00612778" w:rsidRPr="00B0008A" w14:paraId="4DF29D3B" w14:textId="77777777" w:rsidTr="00173A3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7D7B57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09599D42" w14:textId="758FF15F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BE6">
              <w:rPr>
                <w:rFonts w:ascii="TH SarabunPSK" w:eastAsia="Times New Roman" w:hAnsi="TH SarabunPSK" w:cs="TH SarabunPSK"/>
                <w:sz w:val="32"/>
                <w:szCs w:val="32"/>
              </w:rPr>
              <w:t>tpisdft@moc.go.th, phatcharinturnd@moc.go.th, somphopc@moc.go.th</w:t>
            </w:r>
          </w:p>
        </w:tc>
      </w:tr>
      <w:tr w:rsidR="00612778" w:rsidRPr="00B0008A" w14:paraId="0B0F854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6F86B95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1E8262A8" w14:textId="29224199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11434D6A" w14:textId="77777777" w:rsidTr="0051508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D798C46" w14:textId="77777777" w:rsidR="00612778" w:rsidRPr="0051508B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27"/>
                <w:szCs w:val="27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7"/>
                <w:szCs w:val="27"/>
                <w:cs/>
              </w:rPr>
              <w:t>ความถี่ในการปรับปรุง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6B07473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3EA86F4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5DFDA5E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66D2C3A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B9E5DAC" w14:textId="77777777" w:rsidTr="000D31B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EC1C49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4A9EDD5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53CCFF0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157C6E1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61995E8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61DD24EE" w14:textId="77777777" w:rsidTr="000D31B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A612F3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8"/>
              </w:rPr>
              <w:t>Url (RESTFul API)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7D5C8812" w14:textId="01343323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1DCE36EE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right w:val="single" w:sz="4" w:space="0" w:color="3476B1" w:themeColor="accent2" w:themeShade="BF"/>
            </w:tcBorders>
            <w:hideMark/>
          </w:tcPr>
          <w:p w14:paraId="7BDEAB2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hideMark/>
          </w:tcPr>
          <w:p w14:paraId="2859F30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EDFFD1E" w14:textId="77777777" w:rsidTr="000D31B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B1E0FF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741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1B56755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51FE4D6D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3ED2D29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5CEA3A36" w14:textId="77777777" w:rsidR="00612778" w:rsidRPr="00B0008A" w:rsidRDefault="00DA15B6" w:rsidP="006228A2">
      <w:pPr>
        <w:pStyle w:val="Heading1"/>
        <w:jc w:val="left"/>
        <w:rPr>
          <w:sz w:val="48"/>
          <w:szCs w:val="48"/>
          <w:cs/>
        </w:rPr>
      </w:pPr>
      <w:bookmarkStart w:id="18" w:name="_Toc23149448"/>
      <w:r w:rsidRPr="00DA15B6">
        <w:rPr>
          <w:rFonts w:eastAsia="Times New Roman"/>
          <w:b w:val="0"/>
          <w:bCs w:val="0"/>
        </w:rPr>
        <w:lastRenderedPageBreak/>
        <w:t xml:space="preserve">9. </w:t>
      </w:r>
      <w:r w:rsidR="00116E96" w:rsidRPr="00B0008A">
        <w:rPr>
          <w:rFonts w:eastAsia="Times New Roman"/>
          <w:cs/>
        </w:rPr>
        <w:t>ข้อมูลการค้าผ่านแดน</w:t>
      </w:r>
      <w:bookmarkEnd w:id="18"/>
    </w:p>
    <w:tbl>
      <w:tblPr>
        <w:tblStyle w:val="ListTable3-Accent1"/>
        <w:tblW w:w="9750" w:type="dxa"/>
        <w:tblLook w:val="04A0" w:firstRow="1" w:lastRow="0" w:firstColumn="1" w:lastColumn="0" w:noHBand="0" w:noVBand="1"/>
      </w:tblPr>
      <w:tblGrid>
        <w:gridCol w:w="1938"/>
        <w:gridCol w:w="7812"/>
      </w:tblGrid>
      <w:tr w:rsidR="00612778" w:rsidRPr="00B0008A" w14:paraId="47CC6262" w14:textId="77777777" w:rsidTr="00DA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8" w:type="dxa"/>
            <w:tcBorders>
              <w:top w:val="nil"/>
              <w:left w:val="nil"/>
            </w:tcBorders>
            <w:hideMark/>
          </w:tcPr>
          <w:p w14:paraId="20C80BE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812" w:type="dxa"/>
            <w:tcBorders>
              <w:left w:val="nil"/>
            </w:tcBorders>
            <w:hideMark/>
          </w:tcPr>
          <w:p w14:paraId="357E4290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009</w:t>
            </w:r>
          </w:p>
        </w:tc>
      </w:tr>
      <w:tr w:rsidR="00612778" w:rsidRPr="00B0008A" w14:paraId="1CBA9CC0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nil"/>
              <w:right w:val="single" w:sz="4" w:space="0" w:color="3476B1" w:themeColor="accent2" w:themeShade="BF"/>
            </w:tcBorders>
            <w:hideMark/>
          </w:tcPr>
          <w:p w14:paraId="06E71BC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6B2244E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ข้อมูลการค้าผ่านแดน</w:t>
            </w:r>
          </w:p>
        </w:tc>
      </w:tr>
      <w:tr w:rsidR="00612778" w:rsidRPr="00B0008A" w14:paraId="5CB4820D" w14:textId="77777777" w:rsidTr="00DA15B6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E1C403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5CD7C52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สถิติมูลค่าการค้าผ่านแดนไทย-จีนตอนใต้-เวียดนาม-สิงคโปร์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รายสินค้า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ลำดับแรก)</w:t>
            </w:r>
          </w:p>
        </w:tc>
      </w:tr>
      <w:tr w:rsidR="00612778" w:rsidRPr="00B0008A" w14:paraId="5FFB1A04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13EE0EBB" w14:textId="1E5BE09E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2EB7E5E4" w14:textId="2E2BC7C4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5C4B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รหัสประเทศ</w:t>
            </w:r>
          </w:p>
        </w:tc>
      </w:tr>
      <w:tr w:rsidR="00612778" w:rsidRPr="00B0008A" w14:paraId="76F4451E" w14:textId="77777777" w:rsidTr="00DA15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F22028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16C74D7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63E9FCB1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140C7D2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3E29C7FD" w14:textId="2A38681A" w:rsidR="00612778" w:rsidRPr="00B0008A" w:rsidRDefault="00041CE3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นางสาวสมทรง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ซ่อนกลิ่น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นางสาวพัชรรินทร์ธร ดีสมจรนีย์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นายสมภพ ชุ่มมณีกูล</w:t>
            </w:r>
          </w:p>
        </w:tc>
      </w:tr>
      <w:tr w:rsidR="00612778" w:rsidRPr="00B0008A" w14:paraId="32AE047C" w14:textId="77777777" w:rsidTr="00DA15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8FEC9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067431FA" w14:textId="6D47A99A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02 547 4729, 02 547 4601, 02 547 4645</w:t>
            </w:r>
          </w:p>
        </w:tc>
      </w:tr>
      <w:tr w:rsidR="00612778" w:rsidRPr="00B0008A" w14:paraId="64E193C5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58EED98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5E1BA04D" w14:textId="17035B43" w:rsidR="00612778" w:rsidRPr="00B0008A" w:rsidRDefault="00665A17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041CE3">
                <w:rPr>
                  <w:rFonts w:ascii="TH SarabunPSK" w:eastAsia="Times New Roman" w:hAnsi="TH SarabunPSK" w:cs="TH SarabunPSK"/>
                  <w:sz w:val="32"/>
                  <w:szCs w:val="32"/>
                </w:rPr>
                <w:t>tpisdft@moc.go.th, phatcharinturnd@moc.go.th, somphopc@moc.go.th</w:t>
              </w:r>
            </w:hyperlink>
          </w:p>
        </w:tc>
      </w:tr>
      <w:tr w:rsidR="00612778" w:rsidRPr="00B0008A" w14:paraId="6445C875" w14:textId="77777777" w:rsidTr="00DA15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1E4CCD1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036567A5" w14:textId="56CE2B5A" w:rsidR="00612778" w:rsidRPr="00B0008A" w:rsidRDefault="005C4BE6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02505281" w14:textId="77777777" w:rsidTr="0051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64280E16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8"/>
                <w:cs/>
              </w:rPr>
              <w:t>ความถี่ในการปรับปรุง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6FB15D2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7015BAB0" w14:textId="77777777" w:rsidTr="00DA15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5E79D98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039B18D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739DB8AF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0CA7DB1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1E8BC8A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EBCC864" w14:textId="77777777" w:rsidTr="00DA15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04C301B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4826ACB7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246877C7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7B606AF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8"/>
              </w:rPr>
              <w:t>Url (RESTFul API)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3CF52A67" w14:textId="20A71B51" w:rsidR="00612778" w:rsidRPr="00B0008A" w:rsidRDefault="00665A17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3EE80F2C" w14:textId="77777777" w:rsidTr="00DA15B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56C7D64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hideMark/>
          </w:tcPr>
          <w:p w14:paraId="4B74121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1B651989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tcBorders>
              <w:right w:val="single" w:sz="4" w:space="0" w:color="3476B1" w:themeColor="accent2" w:themeShade="BF"/>
            </w:tcBorders>
            <w:hideMark/>
          </w:tcPr>
          <w:p w14:paraId="679AD1A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812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969656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109157D1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32E2A57F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BF3D84C" w14:textId="77777777" w:rsidR="00612778" w:rsidRPr="00B0008A" w:rsidRDefault="00DA15B6" w:rsidP="006228A2">
      <w:pPr>
        <w:pStyle w:val="Heading1"/>
        <w:jc w:val="left"/>
        <w:rPr>
          <w:sz w:val="48"/>
          <w:szCs w:val="48"/>
          <w:cs/>
        </w:rPr>
      </w:pPr>
      <w:bookmarkStart w:id="19" w:name="_Toc23149449"/>
      <w:r w:rsidRPr="00DA15B6">
        <w:rPr>
          <w:rFonts w:eastAsia="Times New Roman"/>
          <w:b w:val="0"/>
          <w:bCs w:val="0"/>
        </w:rPr>
        <w:lastRenderedPageBreak/>
        <w:t xml:space="preserve">10. </w:t>
      </w:r>
      <w:r w:rsidR="00116E96" w:rsidRPr="00B0008A">
        <w:rPr>
          <w:rFonts w:eastAsia="Times New Roman"/>
          <w:cs/>
        </w:rPr>
        <w:t>ข้อมูลผลรวมสถิติการนำเข้าและการส่งออกข้อมูลการค้าชายแดนและการค้าผ่านแดน</w:t>
      </w:r>
      <w:bookmarkEnd w:id="19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1976"/>
        <w:gridCol w:w="7658"/>
      </w:tblGrid>
      <w:tr w:rsidR="00612778" w:rsidRPr="00B0008A" w14:paraId="04FBE8E2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6" w:type="dxa"/>
            <w:tcBorders>
              <w:bottom w:val="single" w:sz="4" w:space="0" w:color="4A66AC" w:themeColor="accent1"/>
            </w:tcBorders>
            <w:hideMark/>
          </w:tcPr>
          <w:p w14:paraId="14BDA95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58" w:type="dxa"/>
            <w:hideMark/>
          </w:tcPr>
          <w:p w14:paraId="4B152366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010</w:t>
            </w:r>
          </w:p>
        </w:tc>
      </w:tr>
      <w:tr w:rsidR="00612778" w:rsidRPr="00B0008A" w14:paraId="18B10DA1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4F21DDF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614E6CC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ข้อมูลผลรวมสถิติการนำเข้าและการส่งออกข้อมูลการค้าชายแดนและการค้าผ่านแดน</w:t>
            </w:r>
          </w:p>
        </w:tc>
      </w:tr>
      <w:tr w:rsidR="00612778" w:rsidRPr="00B0008A" w14:paraId="21A47E81" w14:textId="77777777" w:rsidTr="0051508B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B64977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3D131F4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สถิติมูลค่าการค้าชายแดนไทย-มาเลเซีย-เมียนมา-สปป.ลาว-กัมพูชา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รายสินค้า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ลำดับแรก)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และสถิติมูลค่าการค้าผ่านแดนไทย-จีนตอนใต้-เวียดนาม-สิงคโปร์ (รายสินค้า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ลำดับแรก)</w:t>
            </w:r>
          </w:p>
        </w:tc>
      </w:tr>
      <w:tr w:rsidR="00612778" w:rsidRPr="00B0008A" w14:paraId="6FC67092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3E95D0D0" w14:textId="2916B851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14788D0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รหัสประเทศ</w:t>
            </w:r>
          </w:p>
        </w:tc>
      </w:tr>
      <w:tr w:rsidR="00612778" w:rsidRPr="00B0008A" w14:paraId="7CE75F54" w14:textId="77777777" w:rsidTr="000D31B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AD991F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77C287F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203747B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53410DB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01B88E4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กรมการค้าต่างประเทศ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กองความร่วมมือการค้าและการลงทุน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กลุ่มความร่วมมือ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</w:p>
        </w:tc>
      </w:tr>
      <w:tr w:rsidR="00612778" w:rsidRPr="00B0008A" w14:paraId="3CBD62FC" w14:textId="77777777" w:rsidTr="0051508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3C6C5A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7B992214" w14:textId="585C97E9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นางสาวสมทรง ซ่อนกลิ่น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นางสาวพัชรรินทร์ธร ดีสมจรนีย์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นายสมภพ ชุ่มมณีกูล</w:t>
            </w:r>
          </w:p>
        </w:tc>
      </w:tr>
      <w:tr w:rsidR="00612778" w:rsidRPr="00B0008A" w14:paraId="5116587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488B31F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1F09ABF3" w14:textId="1E5C767C" w:rsidR="00612778" w:rsidRPr="00B0008A" w:rsidRDefault="00041CE3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02 547 4729, 02 547 4601, 02 547 4645</w:t>
            </w:r>
          </w:p>
        </w:tc>
      </w:tr>
      <w:tr w:rsidR="00612778" w:rsidRPr="00B0008A" w14:paraId="2E721E65" w14:textId="77777777" w:rsidTr="00173A3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14D19E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65E8C8F4" w14:textId="1ACC8C9A" w:rsidR="00612778" w:rsidRPr="00A61F54" w:rsidRDefault="00665A17" w:rsidP="00DA1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pPr>
            <w:hyperlink r:id="rId24" w:history="1">
              <w:r w:rsidR="00A61F54" w:rsidRPr="00A61F54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tpisdft@moc.go.th, phatcharinturnd@moc.go.th, somphopc@moc.go.th</w:t>
              </w:r>
            </w:hyperlink>
          </w:p>
        </w:tc>
      </w:tr>
      <w:tr w:rsidR="00612778" w:rsidRPr="00B0008A" w14:paraId="689E803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6B04D5C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338AA311" w14:textId="504EAC58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73C51ED0" w14:textId="77777777" w:rsidTr="0051508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3AAA5CA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8"/>
                <w:cs/>
              </w:rPr>
              <w:t>ความถี่ในการปรับปรุง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64A6F2F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66DA424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6C3C0D4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56D5E5B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731D0A5" w14:textId="77777777" w:rsidTr="000D31B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E2D320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06E4EBA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2851E20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6D1E156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36279A2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58606787" w14:textId="77777777" w:rsidTr="000D31B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859C75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SPI)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574049EA" w14:textId="4B80D08E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Cs w:val="22"/>
              </w:rPr>
            </w:pPr>
            <w:hyperlink r:id="rId25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55352C5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right w:val="single" w:sz="4" w:space="0" w:color="3476B1" w:themeColor="accent2" w:themeShade="BF"/>
            </w:tcBorders>
            <w:hideMark/>
          </w:tcPr>
          <w:p w14:paraId="057097D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hideMark/>
          </w:tcPr>
          <w:p w14:paraId="4B7EA96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1DBF35E" w14:textId="77777777" w:rsidTr="000D31B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3F28BE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58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AEDDA4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7E14369C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687FFA3A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0AF7125" w14:textId="77777777" w:rsidR="00612778" w:rsidRPr="00B0008A" w:rsidRDefault="00DA15B6" w:rsidP="006228A2">
      <w:pPr>
        <w:pStyle w:val="Heading1"/>
        <w:jc w:val="left"/>
        <w:rPr>
          <w:sz w:val="48"/>
          <w:szCs w:val="48"/>
          <w:cs/>
        </w:rPr>
      </w:pPr>
      <w:bookmarkStart w:id="20" w:name="_Toc23149450"/>
      <w:r w:rsidRPr="00DA15B6">
        <w:rPr>
          <w:rFonts w:eastAsia="Times New Roman"/>
          <w:b w:val="0"/>
          <w:bCs w:val="0"/>
        </w:rPr>
        <w:lastRenderedPageBreak/>
        <w:t xml:space="preserve">11. </w:t>
      </w:r>
      <w:r w:rsidR="00116E96" w:rsidRPr="00B0008A">
        <w:rPr>
          <w:rFonts w:eastAsia="Times New Roman"/>
          <w:cs/>
        </w:rPr>
        <w:t>ข้อมูลสินค้าเกษตร</w:t>
      </w:r>
      <w:bookmarkEnd w:id="20"/>
    </w:p>
    <w:tbl>
      <w:tblPr>
        <w:tblStyle w:val="ListTable3-Accent1"/>
        <w:tblW w:w="9700" w:type="dxa"/>
        <w:tblLook w:val="04A0" w:firstRow="1" w:lastRow="0" w:firstColumn="1" w:lastColumn="0" w:noHBand="0" w:noVBand="1"/>
      </w:tblPr>
      <w:tblGrid>
        <w:gridCol w:w="1963"/>
        <w:gridCol w:w="7737"/>
      </w:tblGrid>
      <w:tr w:rsidR="00612778" w:rsidRPr="00B0008A" w14:paraId="24B7AAE6" w14:textId="77777777" w:rsidTr="00DA1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3" w:type="dxa"/>
            <w:tcBorders>
              <w:bottom w:val="single" w:sz="4" w:space="0" w:color="4A66AC" w:themeColor="accent1"/>
            </w:tcBorders>
            <w:hideMark/>
          </w:tcPr>
          <w:p w14:paraId="3594456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737" w:type="dxa"/>
            <w:hideMark/>
          </w:tcPr>
          <w:p w14:paraId="1437334C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011</w:t>
            </w:r>
          </w:p>
        </w:tc>
      </w:tr>
      <w:tr w:rsidR="00612778" w:rsidRPr="00B0008A" w14:paraId="096014B5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35240D8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4328A57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ข้อมูลสินค้าเกษตร</w:t>
            </w:r>
          </w:p>
        </w:tc>
      </w:tr>
      <w:tr w:rsidR="00612778" w:rsidRPr="00B0008A" w14:paraId="3B417110" w14:textId="77777777" w:rsidTr="00DA15B6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60714C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18B42860" w14:textId="77777777" w:rsidR="00580655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ข้อมูลสินค้าเกษตรได้รับการจัดหมวดหมู่โดยกรมการค้าภายใน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เพื่อใช้ประโยชน์ในการเก็บสถิติ ราคาสินค้าต่าง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รวมไปถึงเพื่อแบ่งหมวดหมู่ของสินค้าให้เป็นไปตามจุดประสงค์</w:t>
            </w:r>
          </w:p>
          <w:p w14:paraId="527DB2C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การใช้งาน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ทั้งนี้ข้อมูลสินค้าจะแบ่งออกเป็น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 ด้วยกัน ได้แก่ข้อมูลสินค้าขายปลีก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และข้อมูลสินค้าขายส่ง เพื่อให้สามารถเก็บสถิติและนำมาวิเคราะห์ได้อย่างแม่นยำ</w:t>
            </w:r>
          </w:p>
        </w:tc>
      </w:tr>
      <w:tr w:rsidR="00612778" w:rsidRPr="00B0008A" w14:paraId="7D5E77E8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589B3FB0" w14:textId="741200CD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56E72AB6" w14:textId="66BFF9ED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รูปแบบการค้า</w:t>
            </w:r>
          </w:p>
        </w:tc>
      </w:tr>
      <w:tr w:rsidR="00612778" w:rsidRPr="00B0008A" w14:paraId="04D638AC" w14:textId="77777777" w:rsidTr="00DA15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C2AFFC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08A3894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รายวัน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2778" w:rsidRPr="00B0008A" w14:paraId="1F4B6DCC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2948C3B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6789749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กรมการค้าภายใน</w:t>
            </w:r>
          </w:p>
        </w:tc>
      </w:tr>
      <w:tr w:rsidR="00612778" w:rsidRPr="00B0008A" w14:paraId="7F455585" w14:textId="77777777" w:rsidTr="0051508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BBFFEE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7FA1DA6C" w14:textId="38A0C85F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ว่าที่ ร.ต. รุจธร ลีสุขสาม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นายทัศนัย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</w:t>
            </w:r>
            <w:r w:rsidR="004F18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ประเสริฐ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2778" w:rsidRPr="00B0008A" w14:paraId="0994B26C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21EECBE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6111F94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02 507 5579, 02 507 5572</w:t>
            </w:r>
          </w:p>
        </w:tc>
      </w:tr>
      <w:tr w:rsidR="00612778" w:rsidRPr="00B0008A" w14:paraId="6CB20AFE" w14:textId="77777777" w:rsidTr="0051508B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88D915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5A0E2BC5" w14:textId="77777777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26" w:history="1">
              <w:r w:rsidR="00612778" w:rsidRPr="00B0008A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rujathornl@dit.go.th, thassanain@dit.go.th</w:t>
              </w:r>
            </w:hyperlink>
          </w:p>
        </w:tc>
      </w:tr>
      <w:tr w:rsidR="00612778" w:rsidRPr="00B0008A" w14:paraId="3E3AD570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055C97B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4C359250" w14:textId="49533561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46D12917" w14:textId="77777777" w:rsidTr="0051508B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21B0360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8"/>
                <w:cs/>
              </w:rPr>
              <w:t>ความถี่ในการปรับปรุง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115D63F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12778" w:rsidRPr="00B0008A" w14:paraId="72EAD72B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612224D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75EBD22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5E39F89A" w14:textId="77777777" w:rsidTr="00DA15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64D901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589EC6B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59309F98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7103068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1C1E806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1048928" w14:textId="77777777" w:rsidTr="00DA15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967828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5308507C" w14:textId="1733CA42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Cs w:val="22"/>
              </w:rPr>
            </w:pPr>
            <w:hyperlink r:id="rId27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5B550550" w14:textId="77777777" w:rsidTr="00DA1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260E6A6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hideMark/>
          </w:tcPr>
          <w:p w14:paraId="12156F2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4A658C3" w14:textId="77777777" w:rsidTr="00DA15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7B9B8B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737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AF06D8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0CA81BB1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283B0987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BE94AAB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1" w:name="_Toc23149451"/>
      <w:r w:rsidRPr="00580655">
        <w:rPr>
          <w:rFonts w:eastAsia="Times New Roman"/>
          <w:b w:val="0"/>
          <w:bCs w:val="0"/>
        </w:rPr>
        <w:lastRenderedPageBreak/>
        <w:t xml:space="preserve">12. </w:t>
      </w:r>
      <w:r w:rsidR="00116E96" w:rsidRPr="00B0008A">
        <w:rPr>
          <w:rFonts w:eastAsia="Times New Roman"/>
          <w:cs/>
        </w:rPr>
        <w:t>ข้อมูลราคาสินค้าเกษตร</w:t>
      </w:r>
      <w:bookmarkEnd w:id="21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1963"/>
        <w:gridCol w:w="7671"/>
      </w:tblGrid>
      <w:tr w:rsidR="00612778" w:rsidRPr="00B0008A" w14:paraId="1FB9D3BA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3" w:type="dxa"/>
            <w:tcBorders>
              <w:bottom w:val="single" w:sz="4" w:space="0" w:color="4A66AC" w:themeColor="accent1"/>
            </w:tcBorders>
            <w:hideMark/>
          </w:tcPr>
          <w:p w14:paraId="3FE27F0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71" w:type="dxa"/>
            <w:hideMark/>
          </w:tcPr>
          <w:p w14:paraId="6F300196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012</w:t>
            </w:r>
          </w:p>
        </w:tc>
      </w:tr>
      <w:tr w:rsidR="00612778" w:rsidRPr="00B0008A" w14:paraId="72C7BB1C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36FC405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063D252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</w:t>
            </w:r>
            <w:r w:rsidR="00BB47CC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สินค้าเกษตร</w:t>
            </w:r>
          </w:p>
        </w:tc>
      </w:tr>
      <w:tr w:rsidR="00612778" w:rsidRPr="00B0008A" w14:paraId="14AC6044" w14:textId="77777777" w:rsidTr="000D31BD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3620ED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13E1317E" w14:textId="77777777" w:rsidR="00580655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ข้อมูลราคาสินค้าเกษตรเป็นข้อมูลที่เกิดจากการเก็บสถิติจากแหล่งข้อมูลต่าง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ที่</w:t>
            </w:r>
          </w:p>
          <w:p w14:paraId="41347655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กรมการค้าภายในได้เลือกไว้ให้เป็นกลุ่มตัวอย่าง โดยราคาสินค้าเกษตรจะสามารถ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นำไปวิเคราะห์สภาพเศรษฐกิจและสภาพความเป็นอยู่ของประชากรไทยได้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ทั้งนี้การ</w:t>
            </w:r>
            <w:r w:rsidR="005806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ร้องขอ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ข้อมูลสินค้าเกษตร</w:t>
            </w:r>
            <w:r w:rsidR="005806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จำเป็น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ต้องทราบรหัสสินค้าจากข้อมูลสินค้าเกษตรมาก่อน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(API: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ข้อมูลสินค้าเกษตร) </w:t>
            </w:r>
            <w:r w:rsidR="005806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เพื่อนำไปเรียก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ข้อมูลราคาสินค้าได้</w:t>
            </w:r>
          </w:p>
        </w:tc>
      </w:tr>
      <w:tr w:rsidR="00612778" w:rsidRPr="00B0008A" w14:paraId="4801BBD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33F5CBD3" w14:textId="638EB5C3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77991D30" w14:textId="03486022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วันที่สิ้นสุด</w:t>
            </w:r>
          </w:p>
        </w:tc>
      </w:tr>
      <w:tr w:rsidR="00612778" w:rsidRPr="00B0008A" w14:paraId="403D6DF0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58FF54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7EC0A9C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รายวัน</w:t>
            </w:r>
          </w:p>
        </w:tc>
      </w:tr>
      <w:tr w:rsidR="00612778" w:rsidRPr="00B0008A" w14:paraId="2AD03188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0FAF70C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5886149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กรมการค้าภายใน</w:t>
            </w:r>
          </w:p>
        </w:tc>
      </w:tr>
      <w:tr w:rsidR="00612778" w:rsidRPr="00B0008A" w14:paraId="0053C712" w14:textId="77777777" w:rsidTr="000D31BD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008F7F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431E669F" w14:textId="624B0855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ว่าที่ ร.ต. รุจธร ลีสุขสาม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นายทัศนัย</w:t>
            </w:r>
            <w:r w:rsidR="00041C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นุขประเสริฐ</w:t>
            </w: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2778" w:rsidRPr="00B0008A" w14:paraId="12EA330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2908A0D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4B0ED40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02 507 5579, 02 507 5572</w:t>
            </w:r>
          </w:p>
        </w:tc>
      </w:tr>
      <w:tr w:rsidR="00612778" w:rsidRPr="00B0008A" w14:paraId="741278D8" w14:textId="77777777" w:rsidTr="007834D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DB40C0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3F3F2245" w14:textId="77777777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hyperlink r:id="rId28" w:history="1">
              <w:r w:rsidR="00612778" w:rsidRPr="00B0008A">
                <w:rPr>
                  <w:rFonts w:ascii="TH SarabunPSK" w:eastAsia="Times New Roman" w:hAnsi="TH SarabunPSK" w:cs="TH SarabunPSK"/>
                  <w:color w:val="000000"/>
                  <w:sz w:val="32"/>
                  <w:szCs w:val="32"/>
                </w:rPr>
                <w:t>rujathornl@dit.go.th, thassanain@dit.go.th</w:t>
              </w:r>
            </w:hyperlink>
          </w:p>
        </w:tc>
      </w:tr>
      <w:tr w:rsidR="00612778" w:rsidRPr="00B0008A" w14:paraId="59729122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03B2F72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03BF3576" w14:textId="0E083D83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451F0B0C" w14:textId="77777777" w:rsidTr="0051508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B36B812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51508B">
              <w:rPr>
                <w:rFonts w:ascii="TH SarabunPSK" w:eastAsia="Times New Roman" w:hAnsi="TH SarabunPSK" w:cs="TH SarabunPSK"/>
                <w:b w:val="0"/>
                <w:bCs w:val="0"/>
                <w:sz w:val="28"/>
                <w:cs/>
              </w:rPr>
              <w:t>ความถี่ในการปรับปรุง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1D40418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</w:t>
            </w:r>
          </w:p>
        </w:tc>
      </w:tr>
      <w:tr w:rsidR="00612778" w:rsidRPr="00B0008A" w14:paraId="34C2164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52F7A2E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01304B3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02F27B46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4DE975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3A5FA96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683C4CD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2B6FD3B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7C190E0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DBA9D2E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C5D427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50CB2E43" w14:textId="77F89841" w:rsidR="00612778" w:rsidRPr="0051508B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40"/>
              </w:rPr>
            </w:pPr>
            <w:hyperlink r:id="rId29" w:history="1">
              <w:r w:rsidR="005C4BE6">
                <w:rPr>
                  <w:rFonts w:ascii="TH SarabunPSK" w:eastAsia="Times New Roman" w:hAnsi="TH SarabunPSK" w:cs="TH SarabunPSK"/>
                  <w:sz w:val="32"/>
                  <w:szCs w:val="40"/>
                </w:rPr>
                <w:t>https://data.moc.go.th</w:t>
              </w:r>
            </w:hyperlink>
          </w:p>
        </w:tc>
      </w:tr>
      <w:tr w:rsidR="00612778" w:rsidRPr="00B0008A" w14:paraId="731CB69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right w:val="single" w:sz="4" w:space="0" w:color="3476B1" w:themeColor="accent2" w:themeShade="BF"/>
            </w:tcBorders>
            <w:hideMark/>
          </w:tcPr>
          <w:p w14:paraId="1B2CA33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hideMark/>
          </w:tcPr>
          <w:p w14:paraId="1A7E1C9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2D785CC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F96570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71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594EDED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7D8C73FE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04AC379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F39B786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2" w:name="_Toc23149452"/>
      <w:r w:rsidRPr="00580655">
        <w:rPr>
          <w:rFonts w:eastAsia="Times New Roman"/>
          <w:b w:val="0"/>
          <w:bCs w:val="0"/>
        </w:rPr>
        <w:lastRenderedPageBreak/>
        <w:t xml:space="preserve">13. </w:t>
      </w:r>
      <w:r w:rsidR="00116E96" w:rsidRPr="00B0008A">
        <w:rPr>
          <w:rFonts w:eastAsia="Times New Roman"/>
          <w:cs/>
        </w:rPr>
        <w:t>ข้อมูลผู้ประกอบการค้าข้าว</w:t>
      </w:r>
      <w:bookmarkEnd w:id="22"/>
    </w:p>
    <w:tbl>
      <w:tblPr>
        <w:tblStyle w:val="ListTable3-Accent1"/>
        <w:tblW w:w="9700" w:type="dxa"/>
        <w:tblLook w:val="04A0" w:firstRow="1" w:lastRow="0" w:firstColumn="1" w:lastColumn="0" w:noHBand="0" w:noVBand="1"/>
      </w:tblPr>
      <w:tblGrid>
        <w:gridCol w:w="2020"/>
        <w:gridCol w:w="7680"/>
      </w:tblGrid>
      <w:tr w:rsidR="00612778" w:rsidRPr="00B0008A" w14:paraId="3C9FAFC7" w14:textId="77777777" w:rsidTr="0058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04425CD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80" w:type="dxa"/>
            <w:hideMark/>
          </w:tcPr>
          <w:p w14:paraId="00F11AD9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013</w:t>
            </w:r>
          </w:p>
        </w:tc>
      </w:tr>
      <w:tr w:rsidR="00612778" w:rsidRPr="00B0008A" w14:paraId="47F0F228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52740E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DF2D56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ข้อมูลผู้ประกอบการค้าข้าว</w:t>
            </w:r>
          </w:p>
        </w:tc>
      </w:tr>
      <w:tr w:rsidR="00612778" w:rsidRPr="00B0008A" w14:paraId="4FE15CB1" w14:textId="77777777" w:rsidTr="0058065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186D56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CB5A756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ข้อมูลผู้ประกอบการค้าข้าวเป็นข้อมูลรายชื่อและรายละเอียดต่าง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ของผู้ประกอบการที่ได้ขึ้นทะเบียนไว้กับกรมการค้าภายใน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ข้อมูลประกอบด้วยรายละเอียดในการติดต่อกับบริษัทเหล่านั้น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โดยผู้ใช้งานสามารถค้นหารายชื่อและข้อมูลติดต่อได้</w:t>
            </w:r>
          </w:p>
        </w:tc>
      </w:tr>
      <w:tr w:rsidR="00612778" w:rsidRPr="00B0008A" w14:paraId="6E1B1B78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3ADDE76" w14:textId="4D3DE40D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103C231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 ที่อยู่</w:t>
            </w:r>
          </w:p>
        </w:tc>
      </w:tr>
      <w:tr w:rsidR="00612778" w:rsidRPr="00B0008A" w14:paraId="3E049D04" w14:textId="77777777" w:rsidTr="005806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0F9BCF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7D1FDD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</w:t>
            </w:r>
          </w:p>
        </w:tc>
      </w:tr>
      <w:tr w:rsidR="00612778" w:rsidRPr="00B0008A" w14:paraId="338DD8E9" w14:textId="77777777" w:rsidTr="00515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2086FD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8B7F06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กรมการค้าภายใน</w:t>
            </w:r>
          </w:p>
        </w:tc>
      </w:tr>
      <w:tr w:rsidR="00612778" w:rsidRPr="00B0008A" w14:paraId="1E28B7F9" w14:textId="77777777" w:rsidTr="005806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3C73F6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6DD84DA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 ร.ต. รุจธร ลีสุขสาม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นายทัศนัย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</w:t>
            </w:r>
            <w:r w:rsidR="00D049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</w:t>
            </w:r>
          </w:p>
        </w:tc>
      </w:tr>
      <w:tr w:rsidR="00612778" w:rsidRPr="00B0008A" w14:paraId="2D163527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B2681E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F53635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02 507 5579, 02 507 5572</w:t>
            </w:r>
          </w:p>
        </w:tc>
      </w:tr>
      <w:tr w:rsidR="00612778" w:rsidRPr="00B0008A" w14:paraId="0AA37087" w14:textId="77777777" w:rsidTr="005806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801F66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0E55BF9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rujathornl@dit.go.th, thassanain@dit.go.th</w:t>
            </w:r>
          </w:p>
        </w:tc>
      </w:tr>
      <w:tr w:rsidR="00612778" w:rsidRPr="00B0008A" w14:paraId="5CF528A5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B20A3C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6E375CEF" w14:textId="61378977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4C9B177A" w14:textId="77777777" w:rsidTr="0051508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4252A77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60DAFFF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</w:t>
            </w:r>
          </w:p>
        </w:tc>
      </w:tr>
      <w:tr w:rsidR="00612778" w:rsidRPr="00B0008A" w14:paraId="4C58C6E6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4E06E3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60F2594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23C63DC9" w14:textId="77777777" w:rsidTr="005806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4D33CE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36D4FBA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5DF33198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73D09E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4BB0EFF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55863B9D" w14:textId="77777777" w:rsidTr="005806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5C2840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24F413B" w14:textId="7642D4E4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0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056B707B" w14:textId="77777777" w:rsidTr="0058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9A9E54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5CEB11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60B8A69F" w14:textId="77777777" w:rsidTr="005806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5C6E4F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A4AC01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26DD014C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07878ACB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5E43A7A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3" w:name="_Toc23149453"/>
      <w:r w:rsidRPr="00580655">
        <w:rPr>
          <w:rFonts w:eastAsia="Times New Roman"/>
          <w:b w:val="0"/>
          <w:bCs w:val="0"/>
        </w:rPr>
        <w:lastRenderedPageBreak/>
        <w:t xml:space="preserve">14. </w:t>
      </w:r>
      <w:r w:rsidR="00116E96" w:rsidRPr="00B0008A">
        <w:rPr>
          <w:rFonts w:eastAsia="Times New Roman"/>
          <w:cs/>
        </w:rPr>
        <w:t xml:space="preserve">อัตราภาษีภายใต้สิทธิ </w:t>
      </w:r>
      <w:r w:rsidR="00116E96" w:rsidRPr="00B0008A">
        <w:rPr>
          <w:rFonts w:eastAsia="Times New Roman"/>
        </w:rPr>
        <w:t>FTA</w:t>
      </w:r>
      <w:bookmarkEnd w:id="23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3BBDD777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4FA4450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6BF89D77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014</w:t>
            </w:r>
          </w:p>
        </w:tc>
      </w:tr>
      <w:tr w:rsidR="00612778" w:rsidRPr="00B0008A" w14:paraId="09F9FCD8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CFFC62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B626CE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อัตราภาษีภายใต้สิทธิ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FTA</w:t>
            </w:r>
          </w:p>
        </w:tc>
      </w:tr>
      <w:tr w:rsidR="00612778" w:rsidRPr="00B0008A" w14:paraId="18E4B2D5" w14:textId="77777777" w:rsidTr="000D31B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65B33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69979D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ข้อมูลอัตร</w:t>
            </w:r>
            <w:r w:rsidR="005806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ภาษีภายใต้สิทธิ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FTA 12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กรอบความตกลง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ของประเทศไทยและประเทศ</w:t>
            </w:r>
            <w:r w:rsidR="00D049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คู่เจรจา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612778" w:rsidRPr="00B0008A" w14:paraId="175B1F7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8AD5AEA" w14:textId="142C8C32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D858C10" w14:textId="465F0011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พิกัดสินค้า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กรอบความตกลง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ปีภาษี</w:t>
            </w:r>
          </w:p>
        </w:tc>
      </w:tr>
      <w:tr w:rsidR="00612778" w:rsidRPr="00B0008A" w14:paraId="3F683834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DD340B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C67A66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ขึ้นอยู่กับความตกลงมีผลบังคับใช้</w:t>
            </w:r>
          </w:p>
        </w:tc>
      </w:tr>
      <w:tr w:rsidR="00612778" w:rsidRPr="00B0008A" w14:paraId="7115B36E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C40FAD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3E486D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กรมเจรจาการค้าระหว่างประเทศ</w:t>
            </w:r>
          </w:p>
        </w:tc>
      </w:tr>
      <w:tr w:rsidR="00612778" w:rsidRPr="00B0008A" w14:paraId="6F3F995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8916E2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E3CD83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นายบัณฑิต แก้วงอก</w:t>
            </w:r>
          </w:p>
        </w:tc>
      </w:tr>
      <w:tr w:rsidR="00612778" w:rsidRPr="00B0008A" w14:paraId="2FBBC46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5EA4C8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8870AF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02 507 7707</w:t>
            </w:r>
          </w:p>
        </w:tc>
      </w:tr>
      <w:tr w:rsidR="00612778" w:rsidRPr="00B0008A" w14:paraId="57352EF1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16A58C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7DC3DA1" w14:textId="77777777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1" w:history="1">
              <w:r w:rsidR="00612778" w:rsidRPr="00B0008A">
                <w:rPr>
                  <w:rFonts w:ascii="TH SarabunPSK" w:eastAsia="Times New Roman" w:hAnsi="TH SarabunPSK" w:cs="TH SarabunPSK"/>
                  <w:sz w:val="32"/>
                  <w:szCs w:val="32"/>
                </w:rPr>
                <w:t>banditk@dtn.go.th</w:t>
              </w:r>
            </w:hyperlink>
          </w:p>
        </w:tc>
      </w:tr>
      <w:tr w:rsidR="00612778" w:rsidRPr="00B0008A" w14:paraId="77CDEF7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E56AB4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DF62A9F" w14:textId="0F61A30B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3DB89934" w14:textId="77777777" w:rsidTr="002B365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267F8E1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9C38B0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ขึ้นอยู่กับความตกลงมีผลบังคับใช้</w:t>
            </w:r>
          </w:p>
        </w:tc>
      </w:tr>
      <w:tr w:rsidR="00612778" w:rsidRPr="00B0008A" w14:paraId="6E750DF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DDA32A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6D758C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755BE9A9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BA6013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A8898D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772A08A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21FE0C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BFEC07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82011A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9A680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8949B8C" w14:textId="58EDF34F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2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2063453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1519AD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2AF0BC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56E0F80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B63B8E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BB9794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1A558DA0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5F26EACC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30A6C5F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4" w:name="_Toc23149454"/>
      <w:r w:rsidRPr="00580655">
        <w:rPr>
          <w:rFonts w:eastAsia="Times New Roman"/>
          <w:b w:val="0"/>
          <w:bCs w:val="0"/>
        </w:rPr>
        <w:lastRenderedPageBreak/>
        <w:t>15.</w:t>
      </w:r>
      <w:r>
        <w:rPr>
          <w:rFonts w:eastAsia="Times New Roman"/>
        </w:rPr>
        <w:t xml:space="preserve"> </w:t>
      </w:r>
      <w:r w:rsidR="00116E96" w:rsidRPr="00B0008A">
        <w:rPr>
          <w:rFonts w:eastAsia="Times New Roman"/>
          <w:cs/>
        </w:rPr>
        <w:t xml:space="preserve">ข้อมูลการใช้สิทธิประโยชน์การนำเข้าภายใต้สิทธิ </w:t>
      </w:r>
      <w:r w:rsidR="00116E96" w:rsidRPr="00B0008A">
        <w:rPr>
          <w:rFonts w:eastAsia="Times New Roman"/>
        </w:rPr>
        <w:t>FTA</w:t>
      </w:r>
      <w:bookmarkEnd w:id="24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79508508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71EC77A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17B7980A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015</w:t>
            </w:r>
          </w:p>
        </w:tc>
      </w:tr>
      <w:tr w:rsidR="00612778" w:rsidRPr="00B0008A" w14:paraId="15A5994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10C761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61B700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ข้อมูลการใช้สิทธิประโยชน์การนำเข้าภายใต้สิทธิ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FTA</w:t>
            </w:r>
          </w:p>
        </w:tc>
      </w:tr>
      <w:tr w:rsidR="00612778" w:rsidRPr="00B0008A" w14:paraId="07D8C735" w14:textId="77777777" w:rsidTr="000D31B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CF71A6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EBBDB4B" w14:textId="0AD3BCED" w:rsidR="00612778" w:rsidRPr="00B0008A" w:rsidRDefault="00612778" w:rsidP="0058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ข้อมูลการใช้สิทธิประโยชน์การนำเข้าภายใต้สิทธิ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FTA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จำแนกตามประเทศคู่ค้า เช่น จีน ญี่ปุ่น หรือ เกาหลี เป็นต้น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806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ซึ่งข้อมูล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มีการทำสถิติการใช้สิทธิ</w:t>
            </w:r>
            <w:r w:rsidR="00041C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ไว้เป็นรายเดือน</w:t>
            </w:r>
          </w:p>
        </w:tc>
      </w:tr>
      <w:tr w:rsidR="00612778" w:rsidRPr="00B0008A" w14:paraId="4B548D8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25EF294" w14:textId="1FEBD4AF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F8CE5B1" w14:textId="1C7D37D6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พิกัดสินค้า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กรอบความตกลง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041C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612778" w:rsidRPr="00B0008A" w14:paraId="1295279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5C6E9F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B0A3B6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หลังวันที่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40D26D7F" w14:textId="77777777" w:rsidTr="0078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F1BE76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C8837D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กรมเจรจาการค้าระหว่างประเทศ</w:t>
            </w:r>
          </w:p>
        </w:tc>
      </w:tr>
      <w:tr w:rsidR="00612778" w:rsidRPr="00B0008A" w14:paraId="03CB46BC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3BF84D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559096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นายบัณฑิต แก้วงอก</w:t>
            </w:r>
          </w:p>
        </w:tc>
      </w:tr>
      <w:tr w:rsidR="00612778" w:rsidRPr="00B0008A" w14:paraId="3896E61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8654D4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1515782" w14:textId="77777777" w:rsidR="00612778" w:rsidRPr="00B0008A" w:rsidRDefault="00612778" w:rsidP="0058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02 507 7</w:t>
            </w:r>
            <w:r w:rsidR="00580655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</w:tr>
      <w:tr w:rsidR="00612778" w:rsidRPr="00B0008A" w14:paraId="500A88F7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0063F0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AAD93C3" w14:textId="77777777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3" w:history="1">
              <w:r w:rsidR="00612778" w:rsidRPr="00B0008A">
                <w:rPr>
                  <w:rFonts w:ascii="TH SarabunPSK" w:eastAsia="Times New Roman" w:hAnsi="TH SarabunPSK" w:cs="TH SarabunPSK"/>
                  <w:sz w:val="32"/>
                  <w:szCs w:val="32"/>
                </w:rPr>
                <w:t>banditk@dtn.go.th</w:t>
              </w:r>
            </w:hyperlink>
          </w:p>
        </w:tc>
      </w:tr>
      <w:tr w:rsidR="00612778" w:rsidRPr="00B0008A" w14:paraId="28AB755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F353F8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8D1EE2F" w14:textId="54C51810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73A569BF" w14:textId="77777777" w:rsidTr="002B365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4C24707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C2BB40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499BFF9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BD6A6F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4D1399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6B679CC1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0AA4A7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FF7403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5F5E2B6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0F5797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442525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3FA89CF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AB3D22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F9203CD" w14:textId="6C039D51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4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057F58B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299E91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58F4CB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4F0CB79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17AE92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634E548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5EB581F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20A06F4F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5DAFF91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5" w:name="_Toc23149455"/>
      <w:r w:rsidRPr="00580655">
        <w:rPr>
          <w:rFonts w:eastAsia="Times New Roman"/>
          <w:b w:val="0"/>
          <w:bCs w:val="0"/>
        </w:rPr>
        <w:lastRenderedPageBreak/>
        <w:t>16.</w:t>
      </w:r>
      <w:r>
        <w:rPr>
          <w:rFonts w:eastAsia="Times New Roman"/>
        </w:rPr>
        <w:t xml:space="preserve"> </w:t>
      </w:r>
      <w:r w:rsidR="00116E96" w:rsidRPr="00B0008A">
        <w:rPr>
          <w:rFonts w:eastAsia="Times New Roman"/>
          <w:cs/>
        </w:rPr>
        <w:t>ข้อมูลสิทธิบัตรค้นหาตามเลขทะเบียน</w:t>
      </w:r>
      <w:bookmarkEnd w:id="25"/>
    </w:p>
    <w:tbl>
      <w:tblPr>
        <w:tblStyle w:val="ListTable3-Accent1"/>
        <w:tblW w:w="9681" w:type="dxa"/>
        <w:tblLook w:val="04A0" w:firstRow="1" w:lastRow="0" w:firstColumn="1" w:lastColumn="0" w:noHBand="0" w:noVBand="1"/>
      </w:tblPr>
      <w:tblGrid>
        <w:gridCol w:w="2201"/>
        <w:gridCol w:w="7480"/>
      </w:tblGrid>
      <w:tr w:rsidR="00612778" w:rsidRPr="00B0008A" w14:paraId="0229828E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1" w:type="dxa"/>
            <w:tcBorders>
              <w:bottom w:val="single" w:sz="4" w:space="0" w:color="4A66AC" w:themeColor="accent1"/>
            </w:tcBorders>
            <w:hideMark/>
          </w:tcPr>
          <w:p w14:paraId="7D8B3DA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80" w:type="dxa"/>
            <w:hideMark/>
          </w:tcPr>
          <w:p w14:paraId="61C94A05" w14:textId="77777777" w:rsidR="00DA5829" w:rsidRPr="00B0008A" w:rsidRDefault="00612778" w:rsidP="000D3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016</w:t>
            </w:r>
          </w:p>
        </w:tc>
      </w:tr>
      <w:tr w:rsidR="00612778" w:rsidRPr="00B0008A" w14:paraId="447CCF8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0D8221C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5457B9B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ข้อมูลสิทธิบัตรค้นหาตามเลขทะเบียน</w:t>
            </w:r>
          </w:p>
        </w:tc>
      </w:tr>
      <w:tr w:rsidR="00612778" w:rsidRPr="00B0008A" w14:paraId="6499D81D" w14:textId="77777777" w:rsidTr="002B3659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332B91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4BF3D75D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ข้อมูลสิทธิบัตรเป็นข้อมูลที่แสดงถึงความเป็นเจ้าของในตัวผลงานหรือสิทธิบัตรนั้น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โดยผู้ใช้งานสามารถค้นหา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สิทธิบัตรหรืออนุสิทธิบัตรที่ได้มีการรับรองไปแล้วเพื่อใช้ในการเปรียบเทียบหรือนำมาต่อยอด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เพื่อประกอบการยื่นขอสิทธิบัตรของตนเองได้</w:t>
            </w:r>
          </w:p>
        </w:tc>
      </w:tr>
      <w:tr w:rsidR="00612778" w:rsidRPr="00B0008A" w14:paraId="0F545D6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7D04AC65" w14:textId="1747CED0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3756930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ประเภทเลขทะเบียน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เลขทะเบียน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ประเภทสิทธิบัตร</w:t>
            </w:r>
          </w:p>
        </w:tc>
      </w:tr>
      <w:tr w:rsidR="00612778" w:rsidRPr="00B0008A" w14:paraId="5B218E8E" w14:textId="77777777" w:rsidTr="007834D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28EE4D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2EED27ED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65FBE77E" w14:textId="77777777" w:rsidTr="0078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3166C72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4EF3471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4520B344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BECC35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150D952E" w14:textId="4AFF05DD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1E81998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128A225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5853B633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7D04D1CD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CEB58B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1BB800D6" w14:textId="5B16049F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589B378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3CF1B14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1F2B3BA0" w14:textId="2C4815EE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A7F9367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5AD0330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6960328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08516AD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7B46A3E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600A5AF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F7CCABF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67B6B4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37D05C9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265DF17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017ADC9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616CCF6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2FC97F70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D0482D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311C8FE8" w14:textId="48524F9A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5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44B0595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right w:val="single" w:sz="4" w:space="0" w:color="3476B1" w:themeColor="accent2" w:themeShade="BF"/>
            </w:tcBorders>
            <w:hideMark/>
          </w:tcPr>
          <w:p w14:paraId="602AC27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hideMark/>
          </w:tcPr>
          <w:p w14:paraId="6372C30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3E653FD2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C60B6E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80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655664C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4D4E3C19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4D6458A2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DA9189E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6" w:name="_Toc23149456"/>
      <w:r w:rsidRPr="00580655">
        <w:rPr>
          <w:rFonts w:eastAsia="Times New Roman"/>
          <w:b w:val="0"/>
          <w:bCs w:val="0"/>
        </w:rPr>
        <w:lastRenderedPageBreak/>
        <w:t xml:space="preserve">17. </w:t>
      </w:r>
      <w:r w:rsidR="00116E96" w:rsidRPr="00B0008A">
        <w:rPr>
          <w:rFonts w:eastAsia="Times New Roman"/>
          <w:cs/>
        </w:rPr>
        <w:t>ข้อมูลสิทธิบัตรค้นหาตามคำค้น ชื่อเจ้าของ หรือประเภทสิทธิบัตร</w:t>
      </w:r>
      <w:bookmarkEnd w:id="26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06"/>
        <w:gridCol w:w="7428"/>
      </w:tblGrid>
      <w:tr w:rsidR="00612778" w:rsidRPr="00B0008A" w14:paraId="285BAEDB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6" w:type="dxa"/>
            <w:tcBorders>
              <w:bottom w:val="single" w:sz="4" w:space="0" w:color="4A66AC" w:themeColor="accent1"/>
            </w:tcBorders>
            <w:hideMark/>
          </w:tcPr>
          <w:p w14:paraId="7B22301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28" w:type="dxa"/>
            <w:hideMark/>
          </w:tcPr>
          <w:p w14:paraId="699C32F4" w14:textId="77777777" w:rsidR="00612778" w:rsidRPr="00B0008A" w:rsidRDefault="004F18CA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017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12778" w:rsidRPr="00B0008A" w14:paraId="5A46816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604FD6D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71F189F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ข้อมูลสิทธิบัตรค้นหาตามคำค้น ชื่อเจ้าของ หรือประเภทสิทธิบัตร</w:t>
            </w:r>
          </w:p>
        </w:tc>
      </w:tr>
      <w:tr w:rsidR="00612778" w:rsidRPr="00B0008A" w14:paraId="1253156E" w14:textId="77777777" w:rsidTr="000D31BD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DDE260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2E64BDF2" w14:textId="77777777" w:rsidR="000D31BD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ข้อมูลสิทธิบัตรเป็นข้อมูลที่แสดงถึงความเป็นเจ้าของในตัวผลงานหรือสิทธิบัตรนั้น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โดยผู้ใช้งานสามารถค้นหา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สิทธิบัตรหรืออนุสิทธิบัตรที่ได้มีการรับรองไปแล้วเพื่อใช้</w:t>
            </w:r>
          </w:p>
          <w:p w14:paraId="69D7AEA0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ในการเปรียบเทียบหรือนำมาต่อยอด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เพื่อประกอบการยื่นขอสิทธิบัตรของตนเองได้</w:t>
            </w:r>
          </w:p>
        </w:tc>
      </w:tr>
      <w:tr w:rsidR="00612778" w:rsidRPr="00B0008A" w14:paraId="54C65472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1869E69E" w14:textId="78A35CE8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31C1041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ชื่อเจ้าของ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ประเภทสิทธิบัตร</w:t>
            </w:r>
          </w:p>
        </w:tc>
      </w:tr>
      <w:tr w:rsidR="00612778" w:rsidRPr="00B0008A" w14:paraId="7EC188FF" w14:textId="77777777" w:rsidTr="002B365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7A289C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118D8F5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42D1EEE4" w14:textId="77777777" w:rsidTr="0078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61B190E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7410C7E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38E820D2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AC671F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7A0F52CB" w14:textId="2F27DD54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045B321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3C3FE17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79BA8A5E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3365BE38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99C314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381C5E98" w14:textId="2A1A05DA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1ADDDEF8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613F2B6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4F701B8D" w14:textId="517345CE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05BA167D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CBF9567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6CD36AE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4BDC98C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4EFD6DC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6B69909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24C03EE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8DE768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3976815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33F7CFA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093F6C7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61311B7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7CF7EEC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4E69D6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5E3045F0" w14:textId="49AF7852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6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400C603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right w:val="single" w:sz="4" w:space="0" w:color="3476B1" w:themeColor="accent2" w:themeShade="BF"/>
            </w:tcBorders>
            <w:hideMark/>
          </w:tcPr>
          <w:p w14:paraId="4E8FA23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hideMark/>
          </w:tcPr>
          <w:p w14:paraId="774F80C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61A538F7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5D3AC4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28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1485875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1A875651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55071B32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CAB28BB" w14:textId="77777777" w:rsidR="00612778" w:rsidRPr="00B0008A" w:rsidRDefault="00580655" w:rsidP="006228A2">
      <w:pPr>
        <w:pStyle w:val="Heading1"/>
        <w:jc w:val="left"/>
        <w:rPr>
          <w:sz w:val="48"/>
          <w:szCs w:val="48"/>
          <w:cs/>
        </w:rPr>
      </w:pPr>
      <w:bookmarkStart w:id="27" w:name="_Toc23149457"/>
      <w:r w:rsidRPr="00580655">
        <w:rPr>
          <w:rFonts w:eastAsia="Times New Roman"/>
          <w:b w:val="0"/>
          <w:bCs w:val="0"/>
        </w:rPr>
        <w:lastRenderedPageBreak/>
        <w:t xml:space="preserve">18. </w:t>
      </w:r>
      <w:r w:rsidR="00116E96" w:rsidRPr="00B0008A">
        <w:rPr>
          <w:rFonts w:eastAsia="Times New Roman"/>
          <w:cs/>
        </w:rPr>
        <w:t>ข้อมูลลิขสิทธิ์ค้นหาตามเลขทะเบียน</w:t>
      </w:r>
      <w:bookmarkEnd w:id="27"/>
    </w:p>
    <w:tbl>
      <w:tblPr>
        <w:tblStyle w:val="ListTable3-Accent1"/>
        <w:tblW w:w="9659" w:type="dxa"/>
        <w:tblLook w:val="04A0" w:firstRow="1" w:lastRow="0" w:firstColumn="1" w:lastColumn="0" w:noHBand="0" w:noVBand="1"/>
      </w:tblPr>
      <w:tblGrid>
        <w:gridCol w:w="2196"/>
        <w:gridCol w:w="7463"/>
      </w:tblGrid>
      <w:tr w:rsidR="00612778" w:rsidRPr="00B0008A" w14:paraId="49ABFB48" w14:textId="77777777" w:rsidTr="00763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6" w:type="dxa"/>
            <w:tcBorders>
              <w:bottom w:val="single" w:sz="4" w:space="0" w:color="4A66AC" w:themeColor="accent1"/>
            </w:tcBorders>
            <w:hideMark/>
          </w:tcPr>
          <w:p w14:paraId="1D46401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63" w:type="dxa"/>
            <w:hideMark/>
          </w:tcPr>
          <w:p w14:paraId="2B146D25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018</w:t>
            </w:r>
          </w:p>
        </w:tc>
      </w:tr>
      <w:tr w:rsidR="00612778" w:rsidRPr="00B0008A" w14:paraId="169CEAE6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65D3E70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0D51CFC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ข้อมูลลิขสิทธิ์ค้นหาตามเลขทะเบียน</w:t>
            </w:r>
          </w:p>
        </w:tc>
      </w:tr>
      <w:tr w:rsidR="00612778" w:rsidRPr="00B0008A" w14:paraId="324687CB" w14:textId="77777777" w:rsidTr="00763996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1CEC38B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2D48C968" w14:textId="77777777" w:rsidR="00580655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ลิขสิทธิ์คือสิทธิที่กฎหมายรองรับให้กับผู้สร้างสรรค์ การทำการใด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ที่เกี่ยวข้องกับงาน</w:t>
            </w:r>
          </w:p>
          <w:p w14:paraId="5C635719" w14:textId="77777777" w:rsidR="00580655" w:rsidRDefault="00580655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นเองได้ทำขึ้น ประกอบด้วย สิทธิที่จะสามารถทำซ้ำ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ดัดแปลง หรือนำออกโฆษณา </w:t>
            </w:r>
          </w:p>
          <w:p w14:paraId="6A113C63" w14:textId="77777777" w:rsidR="00612778" w:rsidRPr="00B0008A" w:rsidRDefault="00580655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รูปลักษณะใด หรือวิธีใด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รวมทั้งอนุญาตให้ผู้อื่นสามารถนำไป กระทำการเหล่านั้นต่อได้อีกด้วย ซึ่งการค้าหาข้อมูลลิขสิทธิ์จะใช้ในการเปรียบเทียบกับสิ่งประดิษฐ์ของตน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ว่ามีความแตกต่างมากพอที่จะนำไปจดลิขสิทธิ์ใหม่หรือไม่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รวมไปถึงสามารถใช้ในการค้นหาเจ้าของหรือผู้สร้างสรรค์ลิขสิทธิ์เก่า ๆ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เพื่อติดต่อนำไปใช้งานได้</w:t>
            </w:r>
          </w:p>
        </w:tc>
      </w:tr>
      <w:tr w:rsidR="00612778" w:rsidRPr="00B0008A" w14:paraId="24C2B711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56D44AD1" w14:textId="0895E43F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2947062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ประเภทเลขทะเบียน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เลขทะเบียน</w:t>
            </w:r>
          </w:p>
        </w:tc>
      </w:tr>
      <w:tr w:rsidR="00612778" w:rsidRPr="00B0008A" w14:paraId="404A9814" w14:textId="77777777" w:rsidTr="0076399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5CF5DEE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5F75ABB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07C4E455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08B8FB0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3B8210A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66C38599" w14:textId="77777777" w:rsidTr="007639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27783D5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4AD4F4E3" w14:textId="0E34AEDA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3533801F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75E9365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0ED5A54F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142D78DD" w14:textId="77777777" w:rsidTr="007639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13C6F67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52EAC8FD" w14:textId="39973E69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47A929D6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2F827FC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3C6D497E" w14:textId="027CA47C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9BDE907" w14:textId="77777777" w:rsidTr="007639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3FB6C006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60F1726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34C6B8C6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75A179B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4EC69EC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D34E937" w14:textId="77777777" w:rsidTr="007639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46AB546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35D1D06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9D5C516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01E3CF1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1B8CF66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4480BD06" w14:textId="77777777" w:rsidTr="007639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68F6842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5439B279" w14:textId="1EB5EB91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7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63C4F771" w14:textId="77777777" w:rsidTr="0076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right w:val="single" w:sz="4" w:space="0" w:color="0E57C4" w:themeColor="background2" w:themeShade="80"/>
            </w:tcBorders>
            <w:hideMark/>
          </w:tcPr>
          <w:p w14:paraId="19E06CB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hideMark/>
          </w:tcPr>
          <w:p w14:paraId="51B6902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2135A90D" w14:textId="77777777" w:rsidTr="007639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0E57C4" w:themeColor="background2" w:themeShade="80"/>
            </w:tcBorders>
            <w:hideMark/>
          </w:tcPr>
          <w:p w14:paraId="16558AA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63" w:type="dxa"/>
            <w:tcBorders>
              <w:left w:val="single" w:sz="4" w:space="0" w:color="0E57C4" w:themeColor="background2" w:themeShade="80"/>
            </w:tcBorders>
            <w:noWrap/>
            <w:hideMark/>
          </w:tcPr>
          <w:p w14:paraId="6AB447D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22A3214E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67416F0C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544E04A9" w14:textId="77777777" w:rsidR="00612778" w:rsidRPr="00B0008A" w:rsidRDefault="00193EDB" w:rsidP="006228A2">
      <w:pPr>
        <w:pStyle w:val="Heading1"/>
        <w:jc w:val="left"/>
        <w:rPr>
          <w:sz w:val="48"/>
          <w:szCs w:val="48"/>
          <w:cs/>
        </w:rPr>
      </w:pPr>
      <w:bookmarkStart w:id="28" w:name="_Toc23149458"/>
      <w:r w:rsidRPr="00193EDB">
        <w:rPr>
          <w:rFonts w:eastAsia="Times New Roman"/>
          <w:b w:val="0"/>
          <w:bCs w:val="0"/>
        </w:rPr>
        <w:lastRenderedPageBreak/>
        <w:t xml:space="preserve">19. </w:t>
      </w:r>
      <w:r w:rsidR="00116E96" w:rsidRPr="00B0008A">
        <w:rPr>
          <w:rFonts w:eastAsia="Times New Roman"/>
          <w:cs/>
        </w:rPr>
        <w:t>ข้อมูลสิทธิบัตรค้นหาตามคำค้น</w:t>
      </w:r>
      <w:bookmarkEnd w:id="28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15"/>
        <w:gridCol w:w="7419"/>
      </w:tblGrid>
      <w:tr w:rsidR="00612778" w:rsidRPr="00B0008A" w14:paraId="2807E09F" w14:textId="77777777" w:rsidTr="00193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5" w:type="dxa"/>
            <w:tcBorders>
              <w:bottom w:val="single" w:sz="4" w:space="0" w:color="4A66AC" w:themeColor="accent1"/>
            </w:tcBorders>
            <w:hideMark/>
          </w:tcPr>
          <w:p w14:paraId="5015B76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9" w:type="dxa"/>
            <w:hideMark/>
          </w:tcPr>
          <w:p w14:paraId="6C2A2630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019</w:t>
            </w:r>
          </w:p>
        </w:tc>
      </w:tr>
      <w:tr w:rsidR="00612778" w:rsidRPr="00B0008A" w14:paraId="5B160FBF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5140FDD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4557F9C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ข้อมูลสิทธิบัตรค้นหาตามคำค้น</w:t>
            </w:r>
          </w:p>
        </w:tc>
      </w:tr>
      <w:tr w:rsidR="00612778" w:rsidRPr="00B0008A" w14:paraId="531010EF" w14:textId="77777777" w:rsidTr="00193EDB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867050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2338B3F0" w14:textId="77777777" w:rsidR="00193EDB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ลิขสิทธิ์คือสิทธิที่กฎหมายรองรับให้กับผู้สร้างสรรค์ การทำการใด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ที่เกี่ยวข้องกับงาน</w:t>
            </w:r>
          </w:p>
          <w:p w14:paraId="515BC24C" w14:textId="77777777" w:rsidR="00193EDB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ที่ต้นเองได้ทำขึ้น ประกอบด้วย สิทธิที่จะสามารถทำซ้ำ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93E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ดัดแปลง หรือนำออกโฆษณา </w:t>
            </w:r>
          </w:p>
          <w:p w14:paraId="4839BBB8" w14:textId="77777777" w:rsidR="00193EDB" w:rsidRDefault="00193EDB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รูปลักษณะใด หรือวิธีใด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รวมทั้งอนุญาตให้ผู้อื่นสามารถนำไป กระทำการเหล่านั้น</w:t>
            </w:r>
          </w:p>
          <w:p w14:paraId="69E36113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ต่อได้อีกด้วย ซึ่งการค้าหาข้อมูลลิขสิทธิ์จะใช้ในการเปรียบเทียบกับสิ่งประดิษฐ์ของตน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ว่ามีความแตกต่างมากพอที่จะนำไปจดลิขสิทธิ์ใหม่หรือไม่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รวมไปถึงสามารถใช้ในการค้นหาเจ้าของหรือผู้สร้างสรรค์ลิขสิทธิ์เก่า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เพื่อติดต่อนำไปใช้งานได้</w:t>
            </w:r>
          </w:p>
        </w:tc>
      </w:tr>
      <w:tr w:rsidR="00612778" w:rsidRPr="00B0008A" w14:paraId="1F722424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2A668468" w14:textId="4078E2D3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39F24C9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คำค้น</w:t>
            </w:r>
          </w:p>
        </w:tc>
      </w:tr>
      <w:tr w:rsidR="00612778" w:rsidRPr="00B0008A" w14:paraId="2DCA564D" w14:textId="77777777" w:rsidTr="000D31B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8E12B4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7146377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1BD6C527" w14:textId="77777777" w:rsidTr="002B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465D96D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0F71CD1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45ED5A3A" w14:textId="77777777" w:rsidTr="00193ED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956271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192545A4" w14:textId="135D0830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3BC9F9C1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3DAB3F0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6D9D04B1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1E722FFC" w14:textId="77777777" w:rsidTr="00193ED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E7F39E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01DD3621" w14:textId="542FF01E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0C238881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1DA79F8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429FEBBD" w14:textId="704F84A5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4E6E6CFD" w14:textId="77777777" w:rsidTr="00193ED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A388458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753A08B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7AE5A1B7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7D580B6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35BBA63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113DF4E" w14:textId="77777777" w:rsidTr="00193ED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79D9B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1BA26BF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7F3D3B0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326A9C9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3F06EE6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6D8D8A64" w14:textId="77777777" w:rsidTr="00193ED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00CAF4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71ABF972" w14:textId="5387DF7A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8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2C944FF3" w14:textId="77777777" w:rsidTr="001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6A03017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105BCB5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60BE8894" w14:textId="77777777" w:rsidTr="00193ED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0CBEF7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AAED8C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088A8A82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45F0508D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2F4F1B53" w14:textId="77777777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29" w:name="_Toc23149459"/>
      <w:r w:rsidRPr="00EA3D25">
        <w:rPr>
          <w:rFonts w:eastAsia="Times New Roman"/>
          <w:b w:val="0"/>
          <w:bCs w:val="0"/>
        </w:rPr>
        <w:lastRenderedPageBreak/>
        <w:t xml:space="preserve">20. </w:t>
      </w:r>
      <w:r w:rsidR="00116E96" w:rsidRPr="00B0008A">
        <w:rPr>
          <w:rFonts w:eastAsia="Times New Roman"/>
          <w:cs/>
        </w:rPr>
        <w:t>ข้อมูลสิทธิบัตรเพลงค้นหาตามเลขทะเบียน</w:t>
      </w:r>
      <w:bookmarkEnd w:id="29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20"/>
        <w:gridCol w:w="7414"/>
      </w:tblGrid>
      <w:tr w:rsidR="00612778" w:rsidRPr="00B0008A" w14:paraId="2D3CEEEA" w14:textId="77777777" w:rsidTr="00EA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tcBorders>
              <w:bottom w:val="single" w:sz="4" w:space="0" w:color="4A66AC" w:themeColor="accent1"/>
            </w:tcBorders>
            <w:hideMark/>
          </w:tcPr>
          <w:p w14:paraId="08D7FA6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4" w:type="dxa"/>
            <w:hideMark/>
          </w:tcPr>
          <w:p w14:paraId="60AECEB5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020</w:t>
            </w:r>
          </w:p>
        </w:tc>
      </w:tr>
      <w:tr w:rsidR="00612778" w:rsidRPr="00B0008A" w14:paraId="576EFE53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15A655D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2937A98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ข้อมูลสิทธิบัตรเพลงค้นหาตามเลขทะเบียน</w:t>
            </w:r>
          </w:p>
        </w:tc>
      </w:tr>
      <w:tr w:rsidR="00612778" w:rsidRPr="00B0008A" w14:paraId="079576BC" w14:textId="77777777" w:rsidTr="00EA3D25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81F9A0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4F65039D" w14:textId="77777777" w:rsidR="00EA3D25" w:rsidRDefault="00EA3D25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ลิขสิทธิ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คือสิทธิที่กฎหมายรองรับให้กับผู้สร้างสรรค์ การทำการใด ๆ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ที่เกี่ยวข้องกับงาน</w:t>
            </w:r>
          </w:p>
          <w:p w14:paraId="71488EA6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ที่ต้นเองได้ทำขึ้น ประกอบด้วย สิทธิที่จะสามารถทำซ้ำ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ดัดแปลง หรือนำ</w:t>
            </w:r>
            <w:r w:rsidR="00EA3D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ออกโฆษณา ไม่ว่า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รูปลักษณะใด หรือวิธีใด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รวมทั้งอนุญาตให้ผู้อื่นสามารถนำไป กระทำการเหล่านั้นต่อได้อีกด้วย ซึ่งการค้าหาข้อมูลลิขสิทธิ์จะใช้ในการเปรียบเทียบกับสิ่งประดิษฐ์ของตน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ว่ามีความแตกต่างมากพอที่จะนำไปจดลิขสิทธิ์ใหม่หรือไม่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รวมไปถึงสามารถใช้ในการค้นหาเจ้าของหรือผู้สร้างสรรค์ลิขสิทธิ์เก่า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เพื่อติดต่อนำไปใช้งานได้</w:t>
            </w:r>
          </w:p>
        </w:tc>
      </w:tr>
      <w:tr w:rsidR="00612778" w:rsidRPr="00B0008A" w14:paraId="6C45E087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0BF8CAAA" w14:textId="10F470C6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6283905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เลขทะเบียน</w:t>
            </w:r>
          </w:p>
        </w:tc>
      </w:tr>
      <w:tr w:rsidR="00612778" w:rsidRPr="00B0008A" w14:paraId="054A0139" w14:textId="77777777" w:rsidTr="00EA3D2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FC3835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A929AD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27D9932E" w14:textId="77777777" w:rsidTr="002B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031D8B2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F70076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1FA231F9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0F0072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34E5866" w14:textId="4015601A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6630926A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2C63ED1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08C01DF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4AD82B2A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6DD48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407E5D90" w14:textId="10A1949D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70EFA6EB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61FCB98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376676FD" w14:textId="6BADBA26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760DE235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4E36B80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39FD72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22A155E5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0DAC12C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D5A0C9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A58F086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68FAA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30647E9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7635561D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611008B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3F2B2B9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46DCB44E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735913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5D0FEBFA" w14:textId="5BDEDAA2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39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227F1E7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1BFDF00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7EEE2C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0079DD1D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1C0DFB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F52A467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5E2455E9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300A436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AA88562" w14:textId="77777777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0" w:name="_Toc23149460"/>
      <w:r>
        <w:rPr>
          <w:rFonts w:eastAsia="Times New Roman"/>
        </w:rPr>
        <w:lastRenderedPageBreak/>
        <w:t xml:space="preserve">21. </w:t>
      </w:r>
      <w:r w:rsidR="00116E96" w:rsidRPr="00B0008A">
        <w:rPr>
          <w:rFonts w:eastAsia="Times New Roman"/>
          <w:cs/>
        </w:rPr>
        <w:t>ข้อมูลสิทธิบัตรเพลงค้นหาตามคำค้นหรือชื่อผู้แต่ง</w:t>
      </w:r>
      <w:bookmarkEnd w:id="30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20"/>
        <w:gridCol w:w="7414"/>
      </w:tblGrid>
      <w:tr w:rsidR="00612778" w:rsidRPr="00B0008A" w14:paraId="1BDDEEAF" w14:textId="77777777" w:rsidTr="00EA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tcBorders>
              <w:bottom w:val="single" w:sz="4" w:space="0" w:color="4A66AC" w:themeColor="accent1"/>
            </w:tcBorders>
            <w:hideMark/>
          </w:tcPr>
          <w:p w14:paraId="6E11CB4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4" w:type="dxa"/>
            <w:hideMark/>
          </w:tcPr>
          <w:p w14:paraId="3BB14CD9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021</w:t>
            </w:r>
          </w:p>
        </w:tc>
      </w:tr>
      <w:tr w:rsidR="00612778" w:rsidRPr="00B0008A" w14:paraId="696B6084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2C1A7ED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0F812B6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ข้อมูลสิทธิบัตรเพลงค้นหาตามคำค้นหรือชื่อผู้แต่ง</w:t>
            </w:r>
          </w:p>
        </w:tc>
      </w:tr>
      <w:tr w:rsidR="00612778" w:rsidRPr="00B0008A" w14:paraId="1BB4BDE5" w14:textId="77777777" w:rsidTr="00EA3D25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7628E1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AF18535" w14:textId="77777777" w:rsidR="00EA3D25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ลิขสิทธิ์คือสิทธิที่กฎหมายรองรับให้กับผู้สร้างสรรค์ การทำการใด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ที่เกี่ยวข้องกับงาน</w:t>
            </w:r>
          </w:p>
          <w:p w14:paraId="1E902A55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ที่ต้นเองได้ทำขึ้น ประกอบด้วย สิทธิที่จะสามารถทำซ้ำ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ดัดแปลง หรือนำออก</w:t>
            </w:r>
            <w:r w:rsidR="00EA3D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โฆษณา ไม่ว่า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รูปลักษณะใด หรือวิธีใด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รวมทั้งอนุญาตให้ผู้อื่นสามารถนำไป กระทำการเหล่านั้นต่อได้อีกด้วย ซึ่งการค้าหาข้อมูลลิขสิทธิ์จะใช้ในการเปรียบเทียบกับสิ่งประดิษฐ์ของตน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ว่ามีความแตกต่างมากพอที่จะนำไปจดลิขสิทธิ์ใหม่หรือไม่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รวมไปถึงสามารถใช้ในการค้นหาเจ้าของหรือผู้สร้างสรรค์ลิขสิทธิ์เก่า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เพื่อติดต่อนำไปใช้งานได้</w:t>
            </w:r>
          </w:p>
        </w:tc>
      </w:tr>
      <w:tr w:rsidR="00612778" w:rsidRPr="00B0008A" w14:paraId="4CF50EAE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7FE5CAD0" w14:textId="1CDD3BEF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2DA2787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คำค้น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ชื่อผู้แต่ง</w:t>
            </w:r>
          </w:p>
        </w:tc>
      </w:tr>
      <w:tr w:rsidR="00612778" w:rsidRPr="00B0008A" w14:paraId="6C714B32" w14:textId="77777777" w:rsidTr="00EA3D25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40F6A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074490BD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410284AE" w14:textId="77777777" w:rsidTr="002B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515EA14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365DA15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4B3A4B1D" w14:textId="77777777" w:rsidTr="00EA3D2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8A8E26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22023F12" w14:textId="262C79D0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12008E5C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16606C8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0C2F69F5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75306DF5" w14:textId="77777777" w:rsidTr="00EA3D2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A62154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5FD7CF16" w14:textId="1C3D8251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3B24B8F1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5DF7509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3DB3247" w14:textId="499B424E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39CA4463" w14:textId="77777777" w:rsidTr="00EA3D2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AD7C5CD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2CC118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0A4AF090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1FAE4E9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D0A2C1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3A9E8020" w14:textId="77777777" w:rsidTr="00EA3D2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7FB756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04D3563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C3E767D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6DA61BC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885489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956A172" w14:textId="77777777" w:rsidTr="00EA3D2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35464A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27A5A924" w14:textId="4AB951AD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0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36C8B080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2B7C645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5E2118F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19E2351A" w14:textId="77777777" w:rsidTr="00EA3D2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C27EB6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27DA9A7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161BDA39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458F83E4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2DC38ABC" w14:textId="77777777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1" w:name="_Toc23149461"/>
      <w:r w:rsidRPr="00EA3D25">
        <w:rPr>
          <w:rFonts w:eastAsia="Times New Roman"/>
          <w:b w:val="0"/>
          <w:bCs w:val="0"/>
        </w:rPr>
        <w:lastRenderedPageBreak/>
        <w:t xml:space="preserve">22. </w:t>
      </w:r>
      <w:r w:rsidR="00116E96" w:rsidRPr="00B0008A">
        <w:rPr>
          <w:rFonts w:eastAsia="Times New Roman"/>
          <w:cs/>
        </w:rPr>
        <w:t>ข้อมูลเครื่องหมายการค้าค้นหาตามเลขทะเบียน</w:t>
      </w:r>
      <w:bookmarkEnd w:id="31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15"/>
        <w:gridCol w:w="7419"/>
      </w:tblGrid>
      <w:tr w:rsidR="00612778" w:rsidRPr="00B0008A" w14:paraId="752F101D" w14:textId="77777777" w:rsidTr="00EA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5" w:type="dxa"/>
            <w:tcBorders>
              <w:bottom w:val="single" w:sz="4" w:space="0" w:color="4A66AC" w:themeColor="accent1"/>
            </w:tcBorders>
            <w:hideMark/>
          </w:tcPr>
          <w:p w14:paraId="41AE1E0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9" w:type="dxa"/>
            <w:hideMark/>
          </w:tcPr>
          <w:p w14:paraId="4FC289D8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022</w:t>
            </w:r>
          </w:p>
        </w:tc>
      </w:tr>
      <w:tr w:rsidR="00612778" w:rsidRPr="00B0008A" w14:paraId="0DF068E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298A10E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30B7958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ข้อมูลเครื่องหมายการค้าค้นหาตามเลขทะเบียน</w:t>
            </w:r>
          </w:p>
        </w:tc>
      </w:tr>
      <w:tr w:rsidR="00612778" w:rsidRPr="00B0008A" w14:paraId="0D3E331A" w14:textId="77777777" w:rsidTr="000D31BD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AF578B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162464DD" w14:textId="77777777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ข้อมูลเครื่องหมายการค้าหรือตรา สัญลักษณ์สินค้า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เป็นสิ่งที่กำหนดขึ้นมาเป็นการเฉพาะเพื่อใช้ในการค้าขาย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โดยการค้นหาฐานข้อมูลเครื่องหมายการค้า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จะใช้เพื่อเปรียบเทียบเครื่องหมายการค้าของตน เทียบกับของบริษัทอื่น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เพื่อให้มั่นใจว่าเครื่องหมายการค้าของตนไม่คล้ายหรือถูกจดทะเบียนด้วยคนอื่นไปก่อนแล้ว</w:t>
            </w:r>
          </w:p>
        </w:tc>
      </w:tr>
      <w:tr w:rsidR="00612778" w:rsidRPr="00B0008A" w14:paraId="34AD1481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263B247E" w14:textId="363BB87C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45F3CA8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ประเภทเลขทะเบียน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เลขทะเบียน</w:t>
            </w:r>
          </w:p>
        </w:tc>
      </w:tr>
      <w:tr w:rsidR="00612778" w:rsidRPr="00B0008A" w14:paraId="0C4FC3C9" w14:textId="77777777" w:rsidTr="000D31B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EF8579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4844A3E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5757B996" w14:textId="77777777" w:rsidTr="002B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6B16AFB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605FD41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15962505" w14:textId="77777777" w:rsidTr="00EA3D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B77A3C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17D305E7" w14:textId="156BF1DF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15A8C6AC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3C16E9D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56159959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71BDB983" w14:textId="77777777" w:rsidTr="00EA3D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6DA781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063D1E3D" w14:textId="39299DF7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06FFEC82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1682CF0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334C08F2" w14:textId="4142ADB4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70498C09" w14:textId="77777777" w:rsidTr="00EA3D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320DA5F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3E66294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227A33C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508E24E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782AF15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5B0D1238" w14:textId="77777777" w:rsidTr="00EA3D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521661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2D56191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7162FBDC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1F80D52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2C7DCE6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6A7E348" w14:textId="77777777" w:rsidTr="00EA3D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D650F9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291430FB" w14:textId="27899A9C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1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30FBC4A8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right w:val="single" w:sz="4" w:space="0" w:color="3476B1" w:themeColor="accent2" w:themeShade="BF"/>
            </w:tcBorders>
            <w:hideMark/>
          </w:tcPr>
          <w:p w14:paraId="71C6E95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hideMark/>
          </w:tcPr>
          <w:p w14:paraId="76F1B00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390AA33" w14:textId="77777777" w:rsidTr="00EA3D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5B4241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19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2AD9760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0FDE5C51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60885794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994C5E5" w14:textId="77777777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2" w:name="_Toc23149462"/>
      <w:r w:rsidRPr="00EA3D25">
        <w:rPr>
          <w:rFonts w:eastAsia="Times New Roman"/>
          <w:b w:val="0"/>
          <w:bCs w:val="0"/>
        </w:rPr>
        <w:lastRenderedPageBreak/>
        <w:t xml:space="preserve">23. </w:t>
      </w:r>
      <w:r w:rsidR="00116E96" w:rsidRPr="00B0008A">
        <w:rPr>
          <w:rFonts w:eastAsia="Times New Roman"/>
          <w:cs/>
        </w:rPr>
        <w:t>ข้อมูลเครื่องหมายการค้าค้นหาตามคำค้น</w:t>
      </w:r>
      <w:bookmarkEnd w:id="32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25"/>
        <w:gridCol w:w="7409"/>
      </w:tblGrid>
      <w:tr w:rsidR="00612778" w:rsidRPr="00B0008A" w14:paraId="60461021" w14:textId="77777777" w:rsidTr="00EA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5" w:type="dxa"/>
            <w:tcBorders>
              <w:bottom w:val="single" w:sz="4" w:space="0" w:color="4A66AC" w:themeColor="accent1"/>
            </w:tcBorders>
            <w:hideMark/>
          </w:tcPr>
          <w:p w14:paraId="0B78C91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09" w:type="dxa"/>
            <w:hideMark/>
          </w:tcPr>
          <w:p w14:paraId="33C67A14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023</w:t>
            </w:r>
          </w:p>
        </w:tc>
      </w:tr>
      <w:tr w:rsidR="00612778" w:rsidRPr="00B0008A" w14:paraId="31296235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7AE5AB0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57DF6B6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ข้อมูลเครื่องหมายการค้าค้นหาตามคำค้น</w:t>
            </w:r>
          </w:p>
        </w:tc>
      </w:tr>
      <w:tr w:rsidR="00612778" w:rsidRPr="00B0008A" w14:paraId="6CD8467A" w14:textId="77777777" w:rsidTr="000D31BD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BA95FC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4BCC0493" w14:textId="70498D02" w:rsidR="00612778" w:rsidRPr="00B0008A" w:rsidRDefault="00612778" w:rsidP="00D049F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ข้อมูลเครื่องหมายการค้าหรือตรา สัญลักษณ์สินค้า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เป็นสิ่งที่กำหนดขึ้นมาเป็นการเฉพาะเพื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อใช้ในการค้าขาย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โดยการค้นหาฐานข้อมูลเครื่องหมายการค้า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เพื่อเปรียบเทียบเครื่องหมายการค้าของตน เทียบกับของบริษัทอื่น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เพื่อให้มั่นใจว่าเครื่องหมายการค้าของตนไม่คล้ายหรือถูกจดทะเบียนด้วยคนอื่นไปก่อนแล้ว</w:t>
            </w:r>
          </w:p>
        </w:tc>
      </w:tr>
      <w:tr w:rsidR="00612778" w:rsidRPr="00B0008A" w14:paraId="19627DBD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4014B6AC" w14:textId="137B4635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75B0C42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คำค้น</w:t>
            </w:r>
          </w:p>
        </w:tc>
      </w:tr>
      <w:tr w:rsidR="00612778" w:rsidRPr="00B0008A" w14:paraId="1314B465" w14:textId="77777777" w:rsidTr="000D31B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27E868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7AFB3B0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5451218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1C593E5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26BA4E0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6D470592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77F81C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01A33579" w14:textId="2832075B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4F3F721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58ADAF1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1A23173E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0BCEEC88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0091B5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086AFF40" w14:textId="20FF3C93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2E7A2CFD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1C54CC5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7C2EE7A9" w14:textId="6A2639CC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7C855CEF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01CC3A6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0A8A73B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7E1010E3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234B44E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199ED9A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3E8AE988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964CA0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3AA7483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3104261E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722DE80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662B951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C78A202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73729A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6A460D49" w14:textId="5A436D14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2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64E7CF54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right w:val="single" w:sz="4" w:space="0" w:color="3476B1" w:themeColor="accent2" w:themeShade="BF"/>
            </w:tcBorders>
            <w:hideMark/>
          </w:tcPr>
          <w:p w14:paraId="5AEBDD3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hideMark/>
          </w:tcPr>
          <w:p w14:paraId="2591C96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11459B68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C09A6B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09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094E05E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6679D81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40122499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312C70B" w14:textId="77777777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3" w:name="_Toc23149463"/>
      <w:r w:rsidRPr="00EA3D25">
        <w:rPr>
          <w:rFonts w:eastAsia="Times New Roman"/>
          <w:b w:val="0"/>
          <w:bCs w:val="0"/>
        </w:rPr>
        <w:lastRenderedPageBreak/>
        <w:t xml:space="preserve">24. </w:t>
      </w:r>
      <w:r w:rsidR="00116E96" w:rsidRPr="00B0008A">
        <w:rPr>
          <w:rFonts w:eastAsia="Times New Roman"/>
          <w:cs/>
        </w:rPr>
        <w:t>ข้อมูลส่งบ่งชี้ทางภูมิศาสตร์</w:t>
      </w:r>
      <w:bookmarkEnd w:id="33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40"/>
        <w:gridCol w:w="7394"/>
      </w:tblGrid>
      <w:tr w:rsidR="00612778" w:rsidRPr="00B0008A" w14:paraId="59E6AD8E" w14:textId="77777777" w:rsidTr="00EA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0" w:type="dxa"/>
            <w:tcBorders>
              <w:bottom w:val="single" w:sz="4" w:space="0" w:color="4A66AC" w:themeColor="accent1"/>
            </w:tcBorders>
            <w:hideMark/>
          </w:tcPr>
          <w:p w14:paraId="526AB31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394" w:type="dxa"/>
            <w:hideMark/>
          </w:tcPr>
          <w:p w14:paraId="62650E69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024</w:t>
            </w:r>
          </w:p>
        </w:tc>
      </w:tr>
      <w:tr w:rsidR="00612778" w:rsidRPr="00B0008A" w14:paraId="24020BC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019D118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01B5517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ข้อมูลส่งบ่งชี้ทางภูมิศาสตร์</w:t>
            </w:r>
          </w:p>
        </w:tc>
      </w:tr>
      <w:tr w:rsidR="00612778" w:rsidRPr="00B0008A" w14:paraId="670AC716" w14:textId="77777777" w:rsidTr="00EA3D25">
        <w:trPr>
          <w:trHeight w:val="2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D8AD1A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519ADF7B" w14:textId="771AACF4" w:rsidR="00EA3D25" w:rsidRDefault="00612778" w:rsidP="00B62AA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สิ่งบ่งชี้ทางภูมิศาสตร์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Geographical Indications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GI)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เป็นทรัพย์สินทางปัญญาประเภทหนึ่ง ซึ่งจะเกิดขึ้นได้ก็ต่อเมื่อมีความเชื่อมโยง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(Links)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ระหว่างปัจจัยสำคัญสองประการ คือ ธรรมชาติและมนุษย์ กล่าวคือ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ชุมชนได้อาศัยลักษณะเฉพาะที่มีอยู่ในแหล่งภูมิศาสตร์ตามธรรมชาติ เช่น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สภาพดินฟ้าอากาศ หรือวัตถุดิบเฉพาะในพื้นที่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มาใช้ประโยชน์ในการผลิตสินค้าในท้องถิ่นของตนขึ้นมา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ทำให้ได้ผลิตภัณฑ์ที่มีคุณลักษณะพิเศษที่มาจากพื้นที่ดังกล่าว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คุณลักษณะพิเศษนี้อาจหมายถึง คุณภาพ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ชื่อเสียง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</w:p>
          <w:p w14:paraId="3D7C5D0E" w14:textId="3EDB1E00" w:rsidR="00612778" w:rsidRPr="00B0008A" w:rsidRDefault="00612778" w:rsidP="00B62AA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คุณลักษณะเฉพาะอื่น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ที่มาจากแหล่งภูมิศาสตร์นั้น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612778" w:rsidRPr="00B0008A" w14:paraId="27F5BD71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23849181" w14:textId="0E88F2CB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2FCEB4A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คำค้น</w:t>
            </w:r>
          </w:p>
        </w:tc>
      </w:tr>
      <w:tr w:rsidR="00612778" w:rsidRPr="00B0008A" w14:paraId="15C4C968" w14:textId="77777777" w:rsidTr="000D31B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971702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2FE8EC7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06CDD23D" w14:textId="77777777" w:rsidTr="002B3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396F606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00D1AC5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612778" w:rsidRPr="00B0008A" w14:paraId="2C205B9D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10723F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29FB6361" w14:textId="16AC36A1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นายยุรนันท์ โพธิ์ปั้น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 เนียมถนอม</w:t>
            </w:r>
          </w:p>
        </w:tc>
      </w:tr>
      <w:tr w:rsidR="00612778" w:rsidRPr="00B0008A" w14:paraId="2B470A30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7067704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4B4B8556" w14:textId="77777777" w:rsidR="00612778" w:rsidRPr="00B0008A" w:rsidRDefault="002B3659" w:rsidP="00691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507 1309</w:t>
            </w:r>
          </w:p>
        </w:tc>
      </w:tr>
      <w:tr w:rsidR="00612778" w:rsidRPr="00B0008A" w14:paraId="1D5F9F78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F5E940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4A619A0C" w14:textId="3D44D2F1" w:rsidR="00612778" w:rsidRPr="00B0008A" w:rsidRDefault="00041CE3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sam_yuranum@gmail.com, preecha.n@ipthailand.go.th</w:t>
            </w:r>
          </w:p>
        </w:tc>
      </w:tr>
      <w:tr w:rsidR="00612778" w:rsidRPr="00B0008A" w14:paraId="2DE6706A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787581A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4EFBD350" w14:textId="03F39050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15C6C4B1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C736FDD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73977DE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519FA218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05747AD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6098667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4873408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41A5BC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323F615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6E83379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11E3EB6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6FCB8A3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3B333F20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AF8E91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7A12B83F" w14:textId="4560B13D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3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0723C9DE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right w:val="single" w:sz="4" w:space="0" w:color="3476B1" w:themeColor="accent2" w:themeShade="BF"/>
            </w:tcBorders>
            <w:hideMark/>
          </w:tcPr>
          <w:p w14:paraId="38097A6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hideMark/>
          </w:tcPr>
          <w:p w14:paraId="5EA8A73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0B2F8CC5" w14:textId="77777777" w:rsidTr="00EA3D2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303F7C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39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4A466F7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A3805D5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124492ED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BC539B4" w14:textId="77777777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4" w:name="_Toc23149464"/>
      <w:r w:rsidRPr="00EA3D25">
        <w:rPr>
          <w:rFonts w:eastAsia="Times New Roman"/>
          <w:b w:val="0"/>
          <w:bCs w:val="0"/>
        </w:rPr>
        <w:lastRenderedPageBreak/>
        <w:t xml:space="preserve">25. </w:t>
      </w:r>
      <w:r w:rsidR="00116E96" w:rsidRPr="00B0008A">
        <w:rPr>
          <w:rFonts w:eastAsia="Times New Roman"/>
          <w:cs/>
        </w:rPr>
        <w:t>ข้อมูลนิติบุคคล</w:t>
      </w:r>
      <w:bookmarkEnd w:id="34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40"/>
        <w:gridCol w:w="7594"/>
      </w:tblGrid>
      <w:tr w:rsidR="00612778" w:rsidRPr="00B0008A" w14:paraId="2221560E" w14:textId="77777777" w:rsidTr="00EA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0" w:type="dxa"/>
            <w:tcBorders>
              <w:bottom w:val="single" w:sz="4" w:space="0" w:color="4A66AC" w:themeColor="accent1"/>
            </w:tcBorders>
            <w:hideMark/>
          </w:tcPr>
          <w:p w14:paraId="0843A3A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594" w:type="dxa"/>
            <w:hideMark/>
          </w:tcPr>
          <w:p w14:paraId="25EA21D9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025</w:t>
            </w:r>
          </w:p>
        </w:tc>
      </w:tr>
      <w:tr w:rsidR="00612778" w:rsidRPr="00B0008A" w14:paraId="37DAE6E7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73EF10D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35667D1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ข้อมูลนิติบุคคล</w:t>
            </w:r>
          </w:p>
        </w:tc>
      </w:tr>
      <w:tr w:rsidR="00612778" w:rsidRPr="00B0008A" w14:paraId="63A0CC05" w14:textId="77777777" w:rsidTr="00EA3D25">
        <w:trPr>
          <w:trHeight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3D9012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437110DD" w14:textId="2737978B" w:rsidR="00612778" w:rsidRPr="00B0008A" w:rsidRDefault="00911FD2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นิติบุคคลเป็นชุดข้อมูลของธุรกิจที่จดทะเบียนนิติบุคคลต่อกรมพัฒนาธุรกิจการค้าตามประมวลกฎหมายแพ่งและพาณิชย์ ทั้งนี้ ธุรกิจมีหน้าที่ในการปรับปรุงข้อมูลของ             นิติบุคคลให้มีความถูกต้องและเป็นปัจจุบัน เพื่อให้ถูกต้องตามกฎหมาย สามารถใช้                   ในการประกอบธุรกิจและให้บริการต่อสาธารณชน รวมทั้งสามารถตรวจสอบสถานะของนิติบุคคลได้อย่างถูกต้อง ครบถ้วน โดยมีข้อมูลต่าง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ๆ เช่น ชื่อ เลขทะเบียน ที่อยู่ สถานะนิติบุคคล (ดำเนินกิจการ เลิก ร้าง...) ทุนจดทะเบียน และอำนาจกรรมการ เป็นต้น  </w:t>
            </w:r>
          </w:p>
        </w:tc>
      </w:tr>
      <w:tr w:rsidR="00612778" w:rsidRPr="00B0008A" w14:paraId="028A6EC6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2ABFBE93" w14:textId="731F1AA7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18FED051" w14:textId="59449B0A" w:rsidR="00612778" w:rsidRPr="00B0008A" w:rsidRDefault="00911FD2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เลขทะเบียนนิติบุคคล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สถานะนิติบุคคล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ชื่อนิติบุคคล</w:t>
            </w:r>
          </w:p>
        </w:tc>
      </w:tr>
      <w:tr w:rsidR="00612778" w:rsidRPr="00B0008A" w14:paraId="01F7B269" w14:textId="77777777" w:rsidTr="00EA3D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3C8500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06B251C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58FCDA4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1684105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63734A7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2B3659" w:rsidRPr="00B0008A" w14:paraId="0C00ABA6" w14:textId="77777777" w:rsidTr="002B365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74E92DB" w14:textId="77777777" w:rsidR="002B3659" w:rsidRPr="002B3659" w:rsidRDefault="002B3659" w:rsidP="002B3659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64863734" w14:textId="58214583" w:rsidR="002B3659" w:rsidRPr="00B0008A" w:rsidRDefault="00911FD2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นางนงลักษณ์ จันทร์ดำ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911F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นายโสมทัต สังคมกำแหง</w:t>
            </w:r>
          </w:p>
        </w:tc>
      </w:tr>
      <w:tr w:rsidR="00612778" w:rsidRPr="00B0008A" w14:paraId="0681427F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10C5A60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097FCA51" w14:textId="0EC4F319" w:rsidR="00612778" w:rsidRPr="00B0008A" w:rsidRDefault="00911FD2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11FD2">
              <w:rPr>
                <w:rFonts w:ascii="TH SarabunPSK" w:eastAsia="Times New Roman" w:hAnsi="TH SarabunPSK" w:cs="TH SarabunPSK"/>
                <w:sz w:val="32"/>
                <w:szCs w:val="32"/>
              </w:rPr>
              <w:t>02 547 3642-3, 02 547 4376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</w:p>
        </w:tc>
      </w:tr>
      <w:tr w:rsidR="00612778" w:rsidRPr="00B0008A" w14:paraId="4BB4EA11" w14:textId="77777777" w:rsidTr="00EA3D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27E0B70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72DAB73F" w14:textId="288C656F" w:rsidR="00612778" w:rsidRPr="00B0008A" w:rsidRDefault="004723CD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723CD">
              <w:rPr>
                <w:rFonts w:ascii="TH SarabunPSK" w:eastAsia="Times New Roman" w:hAnsi="TH SarabunPSK" w:cs="TH SarabunPSK"/>
                <w:sz w:val="32"/>
                <w:szCs w:val="32"/>
              </w:rPr>
              <w:t>itcenter@dbd.go.th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statistic.dbd@gmail.com</w:t>
            </w:r>
          </w:p>
        </w:tc>
      </w:tr>
      <w:tr w:rsidR="00612778" w:rsidRPr="00B0008A" w14:paraId="7B105AB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7684638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4FEABAE2" w14:textId="7A9CEA98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17B1E279" w14:textId="77777777" w:rsidTr="002B365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3D755741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59A12FC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221CE21F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1E49E9E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149E909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3286CBB1" w14:textId="77777777" w:rsidTr="00EA3D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491B71C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3CE8300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04C9459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78410EA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72DC163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FF9D295" w14:textId="77777777" w:rsidTr="00EA3D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14E3CA8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01DCD591" w14:textId="1D877101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4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5B5F8D07" w14:textId="77777777" w:rsidTr="00EA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7E105EE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hideMark/>
          </w:tcPr>
          <w:p w14:paraId="551680F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CC1F4BA" w14:textId="77777777" w:rsidTr="00EA3D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4" w:space="0" w:color="3476B1" w:themeColor="accent2" w:themeShade="BF"/>
            </w:tcBorders>
            <w:hideMark/>
          </w:tcPr>
          <w:p w14:paraId="7BB22FF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59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7DE607B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7D68546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3BC39217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F89F0F3" w14:textId="4D3852C2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5" w:name="_Toc23149466"/>
      <w:r w:rsidRPr="00EA3D25">
        <w:rPr>
          <w:rFonts w:eastAsia="Times New Roman"/>
          <w:b w:val="0"/>
          <w:bCs w:val="0"/>
        </w:rPr>
        <w:lastRenderedPageBreak/>
        <w:t>2</w:t>
      </w:r>
      <w:r w:rsidR="003C15F3">
        <w:rPr>
          <w:rFonts w:eastAsia="Times New Roman"/>
          <w:b w:val="0"/>
          <w:bCs w:val="0"/>
        </w:rPr>
        <w:t>6</w:t>
      </w:r>
      <w:r w:rsidRPr="00EA3D25">
        <w:rPr>
          <w:rFonts w:eastAsia="Times New Roman"/>
          <w:b w:val="0"/>
          <w:bCs w:val="0"/>
        </w:rPr>
        <w:t xml:space="preserve">. </w:t>
      </w:r>
      <w:r w:rsidR="00116E96" w:rsidRPr="00B0008A">
        <w:rPr>
          <w:rFonts w:eastAsia="Times New Roman"/>
          <w:cs/>
        </w:rPr>
        <w:t>ข้อมูลประเภทสมาชิกกรม</w:t>
      </w:r>
      <w:bookmarkEnd w:id="35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20"/>
        <w:gridCol w:w="7414"/>
      </w:tblGrid>
      <w:tr w:rsidR="00612778" w:rsidRPr="00B0008A" w14:paraId="7E376323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tcBorders>
              <w:bottom w:val="single" w:sz="4" w:space="0" w:color="4A66AC" w:themeColor="accent1"/>
            </w:tcBorders>
            <w:hideMark/>
          </w:tcPr>
          <w:p w14:paraId="39ED632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4" w:type="dxa"/>
            <w:hideMark/>
          </w:tcPr>
          <w:p w14:paraId="6302D1CC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027</w:t>
            </w:r>
          </w:p>
        </w:tc>
      </w:tr>
      <w:tr w:rsidR="00612778" w:rsidRPr="00B0008A" w14:paraId="7F992BA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2DE3225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DAA0BF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ข้อมูลประเภทสมาชิกกรม</w:t>
            </w:r>
          </w:p>
        </w:tc>
      </w:tr>
      <w:tr w:rsidR="00612778" w:rsidRPr="00B0008A" w14:paraId="1E969F60" w14:textId="77777777" w:rsidTr="000D31BD">
        <w:trPr>
          <w:trHeight w:val="4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22CF03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0107AD79" w14:textId="4BCA55F3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ข้อมูลสมาชิกกรมส่งเสริมการค้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แสดงชื่อบริษัทหรือนิติบุคคล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ตามประเทศสมาชิกที่ได้ขึ้นทะเบียนไว้กับกรมส่งเสริมการค้าระหว่างประเทศ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เพื่อประเมินความน่าเชื่อถือและความเชื่อมั่นในการติดต่อธุรกิจ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โดยผู้ใช้งานสามารถค้นหาได้จากรหัสประเภทสมาชิ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member_type_id)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1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723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Exporter List (EL)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2 = Pre Exporter (EL)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 </w:t>
            </w:r>
            <w:r w:rsidR="004723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Trading Company (TDC)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4 = Pre-Trading Company (Pre-TDC)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5 = Service Exporter List (SEL)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6 = Service Provider (SPL)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7 = Logistic Service Provider (LSP)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A3D2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ดูรายละเอียดประเภทสมาชิกเพิ่มเติมได้ที่</w:t>
            </w:r>
            <w:r w:rsidRPr="00EA3D2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723CD">
              <w:rPr>
                <w:rFonts w:ascii="TH SarabunPSK" w:eastAsia="Times New Roman" w:hAnsi="TH SarabunPSK" w:cs="TH SarabunPSK"/>
                <w:sz w:val="30"/>
                <w:szCs w:val="30"/>
                <w:u w:val="single"/>
              </w:rPr>
              <w:t>http://drive.ditp.go.th/th-th/</w:t>
            </w:r>
            <w:r w:rsidRPr="004723CD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cs/>
              </w:rPr>
              <w:t>สมัครสมาชิกกรม</w:t>
            </w:r>
          </w:p>
        </w:tc>
      </w:tr>
      <w:tr w:rsidR="00612778" w:rsidRPr="00B0008A" w14:paraId="0BB09F2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136CE3FF" w14:textId="6DFF5BCC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53735C8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รหัสประเภทสมาชิก</w:t>
            </w:r>
          </w:p>
        </w:tc>
      </w:tr>
      <w:tr w:rsidR="00612778" w:rsidRPr="00B0008A" w14:paraId="3738BA20" w14:textId="77777777" w:rsidTr="000D31B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1D6C56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75FF4A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395B024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16493E5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2EA160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3281BDA4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3721B9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B98DDCB" w14:textId="17681BB2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723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1D375DC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3655110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787AE1DA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1FD5E2B1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14B52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6576F65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12F0C742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6B666DC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538E3E16" w14:textId="043DF342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0EC8A8FA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A18ECB8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693E1C1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0A44989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430733A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06551CF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6CE09AE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49E3AB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4540176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EF5AE9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6956347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2B26EA4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D88340D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237645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2211521F" w14:textId="52A9CD23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5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2B0DEC91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right w:val="single" w:sz="4" w:space="0" w:color="3476B1" w:themeColor="accent2" w:themeShade="BF"/>
            </w:tcBorders>
            <w:hideMark/>
          </w:tcPr>
          <w:p w14:paraId="3D41977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hideMark/>
          </w:tcPr>
          <w:p w14:paraId="185C615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24E49CA9" w14:textId="77777777" w:rsidTr="000D31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0393A7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E858FA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715AD290" w14:textId="77777777" w:rsidR="00116E96" w:rsidRPr="00B0008A" w:rsidRDefault="00116E96" w:rsidP="00612778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44CCFFB" w14:textId="77777777" w:rsidR="00116E96" w:rsidRPr="00B0008A" w:rsidRDefault="00116E9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51D398CA" w14:textId="1415CA82" w:rsidR="00B14A41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6" w:name="_Toc23149467"/>
      <w:r w:rsidRPr="00EA3D25">
        <w:rPr>
          <w:rFonts w:eastAsia="Times New Roman"/>
          <w:b w:val="0"/>
          <w:bCs w:val="0"/>
        </w:rPr>
        <w:lastRenderedPageBreak/>
        <w:t>2</w:t>
      </w:r>
      <w:r w:rsidR="003C15F3">
        <w:rPr>
          <w:rFonts w:eastAsia="Times New Roman"/>
          <w:b w:val="0"/>
          <w:bCs w:val="0"/>
        </w:rPr>
        <w:t>7</w:t>
      </w:r>
      <w:r w:rsidRPr="00EA3D25">
        <w:rPr>
          <w:rFonts w:eastAsia="Times New Roman"/>
          <w:b w:val="0"/>
          <w:bCs w:val="0"/>
        </w:rPr>
        <w:t xml:space="preserve">. </w:t>
      </w:r>
      <w:r w:rsidR="00116E96" w:rsidRPr="00B0008A">
        <w:rPr>
          <w:rFonts w:eastAsia="Times New Roman"/>
          <w:cs/>
        </w:rPr>
        <w:t>ข้อมูลสมาชิกกรมค้นหาตามประเภทสมาชิก</w:t>
      </w:r>
      <w:bookmarkEnd w:id="36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612778" w:rsidRPr="00B0008A" w14:paraId="40862F15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  <w:tcBorders>
              <w:bottom w:val="single" w:sz="4" w:space="0" w:color="4A66AC" w:themeColor="accent1"/>
            </w:tcBorders>
            <w:hideMark/>
          </w:tcPr>
          <w:p w14:paraId="3D99579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23" w:type="dxa"/>
            <w:hideMark/>
          </w:tcPr>
          <w:p w14:paraId="3EC256BC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028</w:t>
            </w:r>
          </w:p>
        </w:tc>
      </w:tr>
      <w:tr w:rsidR="00612778" w:rsidRPr="00B0008A" w14:paraId="2C1CDF4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76C908B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1960A81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ข้อมูลสมาชิกกรมค้นหาตามประเภทสมาชิก</w:t>
            </w:r>
          </w:p>
        </w:tc>
      </w:tr>
      <w:tr w:rsidR="00612778" w:rsidRPr="00B0008A" w14:paraId="40B43443" w14:textId="77777777" w:rsidTr="000D31BD">
        <w:trPr>
          <w:trHeight w:val="4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AAF9D9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6E3D4CB2" w14:textId="26EB562F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ข้อมูลสมาชิกกรมส่งเสริมการค้</w:t>
            </w:r>
            <w:r w:rsidR="00A16ABC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แสดงชื่อบริษัทหรือนิติบุคคล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ตามประเทศสมาชิกที่ได้ขึ้นทะเบียนไว้กับกรมส่งเสริมการค้าระหว่างประเทศ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เพื่อประเมินความน่าเชื่อถือและความเชื่อมั่นในการติดต่อธุรกิจ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โดยผู้ใช้งานสามารถค้นหาได้จากรหัสประเภทสมาชิ</w:t>
            </w:r>
            <w:r w:rsidR="004723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member_type_id)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1</w:t>
            </w:r>
            <w:r w:rsidR="004723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=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Exporter List (EL)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2 = Pre Exporter (EL)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 </w:t>
            </w:r>
            <w:r w:rsidR="004723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Trading Company (TDC)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4 = Pre-Trading Company (Pre-TDC)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5 = Service Exporter List (SEL)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6 = Service Provider (SPL)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7 = Logistic Service Provider (LSP)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ดูรายละเอียดประเภทสมาชิกเพิ่มเติมได้ที่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723CD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http://drive.ditp.go.th/th-th/</w:t>
            </w:r>
            <w:r w:rsidRPr="004723CD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สมัครสมาชิกกรม</w:t>
            </w:r>
          </w:p>
        </w:tc>
      </w:tr>
      <w:tr w:rsidR="00612778" w:rsidRPr="00B0008A" w14:paraId="5E9FF02C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5C45C1E2" w14:textId="38BC7D9A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7B2BE93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รหัสประเภทสมาชิก</w:t>
            </w:r>
          </w:p>
        </w:tc>
      </w:tr>
      <w:tr w:rsidR="00612778" w:rsidRPr="00B0008A" w14:paraId="72F48556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8CDC38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48D3732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4AC314FC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29AC37F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4EEBE52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57D031E2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908DF2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465288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08677A78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6916947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249E874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48541DC0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4D1F64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5E1F3D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1F46882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5E0633C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EFC4742" w14:textId="2C5D2794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</w:t>
            </w:r>
            <w:r w:rsidRPr="004723CD">
              <w:rPr>
                <w:rFonts w:ascii="TH SarabunPSK" w:eastAsia="Times New Roman" w:hAnsi="TH SarabunPSK" w:cs="TH SarabunPSK"/>
                <w:sz w:val="32"/>
                <w:szCs w:val="32"/>
              </w:rPr>
              <w:t>N</w:t>
            </w:r>
          </w:p>
        </w:tc>
      </w:tr>
      <w:tr w:rsidR="00612778" w:rsidRPr="00B0008A" w14:paraId="00055DDD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FE1ACC2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3FAD8CF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55BA812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68EE860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197C05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7AF20008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EF8995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521E997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245E79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30F82DA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3BFBB46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39CC707F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ED2102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BC18307" w14:textId="55911609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6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71A05BB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7304808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EC333A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03F01C75" w14:textId="77777777" w:rsidTr="000D31B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FEB461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6FED76B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2D805D31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083EC7B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5013EFB1" w14:textId="50655E7B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7" w:name="_Toc23149468"/>
      <w:r w:rsidRPr="00EA3D25">
        <w:rPr>
          <w:rFonts w:eastAsia="Times New Roman"/>
          <w:b w:val="0"/>
          <w:bCs w:val="0"/>
        </w:rPr>
        <w:lastRenderedPageBreak/>
        <w:t>2</w:t>
      </w:r>
      <w:r w:rsidR="003C15F3">
        <w:rPr>
          <w:rFonts w:eastAsia="Times New Roman"/>
          <w:b w:val="0"/>
          <w:bCs w:val="0"/>
        </w:rPr>
        <w:t>8</w:t>
      </w:r>
      <w:r w:rsidRPr="00EA3D25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ข้อมูลสมาชิกกรมค้นหาตามเลขทะเบียนนิติบุคคล</w:t>
      </w:r>
      <w:bookmarkEnd w:id="37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11"/>
        <w:gridCol w:w="7423"/>
      </w:tblGrid>
      <w:tr w:rsidR="00612778" w:rsidRPr="00B0008A" w14:paraId="77ACE9D8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1" w:type="dxa"/>
            <w:tcBorders>
              <w:bottom w:val="single" w:sz="4" w:space="0" w:color="4A66AC" w:themeColor="accent1"/>
            </w:tcBorders>
            <w:hideMark/>
          </w:tcPr>
          <w:p w14:paraId="27DF3E4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23" w:type="dxa"/>
            <w:hideMark/>
          </w:tcPr>
          <w:p w14:paraId="3A660A7B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029</w:t>
            </w:r>
          </w:p>
        </w:tc>
      </w:tr>
      <w:tr w:rsidR="00612778" w:rsidRPr="00B0008A" w14:paraId="3A8C8E4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3F94098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D3DE52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ข้อมูลสมาชิกกรมค้นหาตามเลขทะเบียนนิติบุคคล</w:t>
            </w:r>
          </w:p>
        </w:tc>
      </w:tr>
      <w:tr w:rsidR="00612778" w:rsidRPr="00B0008A" w14:paraId="2CC6E550" w14:textId="77777777" w:rsidTr="000D31BD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D3A87A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973711C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ข้อมูลสมาชิกกรมส่งเสริมการค้</w:t>
            </w:r>
            <w:r w:rsidR="00A16ABC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แสดงชื่อบริษัทหรือนิติบุคคล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ตามประเทศสมาชิกที่ได้ขึ้นทะเบียนไว้กับกรมส่งเสริมการค้าระหว่างประเทศ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เพื่อประเมินความน่าเชื่อถือและความเชื่อมั่นในการติดต่อธุรกิจ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โดยผู้ใช้งานสามารถค้นหาได้จากทะเบียนนิติบุคคล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juristic_id)</w:t>
            </w:r>
          </w:p>
        </w:tc>
      </w:tr>
      <w:tr w:rsidR="00612778" w:rsidRPr="00B0008A" w14:paraId="1F63E4C1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6557F2FF" w14:textId="4414AA09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7A11FEA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เลขทะเบียนนิติบุคคล</w:t>
            </w:r>
          </w:p>
        </w:tc>
      </w:tr>
      <w:tr w:rsidR="00612778" w:rsidRPr="00B0008A" w14:paraId="50C4D2BE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4B72B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77BBB1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2CEFB8E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29D5B31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645558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312A18D1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396002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C9026B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09587D5F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3706D7B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1C8DDCB3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68E8AD85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CE5DC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61F0AB4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7244DD3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4155AD8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EEE97DE" w14:textId="5CED6074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17178679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E852D6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9BEC85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Monthly)</w:t>
            </w:r>
          </w:p>
        </w:tc>
      </w:tr>
      <w:tr w:rsidR="00612778" w:rsidRPr="00B0008A" w14:paraId="5E47D2B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7C8E888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318823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F78051C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46C924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5435653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6E0E61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5A68C3C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002AD95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41523C9E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CE7505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51017E2C" w14:textId="417DCAA3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7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126237B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right w:val="single" w:sz="4" w:space="0" w:color="3476B1" w:themeColor="accent2" w:themeShade="BF"/>
            </w:tcBorders>
            <w:hideMark/>
          </w:tcPr>
          <w:p w14:paraId="0AEC630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hideMark/>
          </w:tcPr>
          <w:p w14:paraId="29A0A18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4404F5BD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CFF9E9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423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573515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0D5419CC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6E6E5B2F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AACFD22" w14:textId="2B53DDF8" w:rsidR="00612778" w:rsidRPr="00B0008A" w:rsidRDefault="003C15F3" w:rsidP="006228A2">
      <w:pPr>
        <w:pStyle w:val="Heading1"/>
        <w:jc w:val="left"/>
        <w:rPr>
          <w:sz w:val="48"/>
          <w:szCs w:val="48"/>
          <w:cs/>
        </w:rPr>
      </w:pPr>
      <w:bookmarkStart w:id="38" w:name="_Toc23149469"/>
      <w:r>
        <w:rPr>
          <w:rFonts w:eastAsia="Times New Roman"/>
          <w:b w:val="0"/>
          <w:bCs w:val="0"/>
        </w:rPr>
        <w:lastRenderedPageBreak/>
        <w:t>29</w:t>
      </w:r>
      <w:r w:rsidR="00EA3D25" w:rsidRPr="00EA3D25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ข้อมูลประเภทกิจกรรม</w:t>
      </w:r>
      <w:bookmarkEnd w:id="38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431"/>
        <w:gridCol w:w="7203"/>
      </w:tblGrid>
      <w:tr w:rsidR="00612778" w:rsidRPr="00B0008A" w14:paraId="6E322C0A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1" w:type="dxa"/>
            <w:tcBorders>
              <w:bottom w:val="single" w:sz="4" w:space="0" w:color="4A66AC" w:themeColor="accent1"/>
            </w:tcBorders>
            <w:hideMark/>
          </w:tcPr>
          <w:p w14:paraId="7977B9E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203" w:type="dxa"/>
            <w:hideMark/>
          </w:tcPr>
          <w:p w14:paraId="012471E6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030</w:t>
            </w:r>
          </w:p>
        </w:tc>
      </w:tr>
      <w:tr w:rsidR="00612778" w:rsidRPr="00B0008A" w14:paraId="398F1F66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15D0714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7896502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ข้อมูลประเภทกิจกรรม</w:t>
            </w:r>
          </w:p>
        </w:tc>
      </w:tr>
      <w:tr w:rsidR="00612778" w:rsidRPr="00B0008A" w14:paraId="24BF4AEC" w14:textId="77777777" w:rsidTr="00460F8D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2B45D8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1C73E25A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ข้อมูลประเภทกิจกรรมของกรมส่งเสริมการค้าระหว่างประเทศ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ใช้ในการจัดหมวดหมู่กิจกรรมส่งเสริมการค้าต่าง ๆ เพื่อให้ผู้ที่สนใจ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สามารถเลือกประเภทกิจกรรมที่ต้องการค้นหาข้อมูลได้</w:t>
            </w:r>
          </w:p>
        </w:tc>
      </w:tr>
      <w:tr w:rsidR="00612778" w:rsidRPr="00B0008A" w14:paraId="531B307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59AA0A5D" w14:textId="17393CD4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6B5C685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รหัสประเภทกิจกรรม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ประเภทกิจกรรม</w:t>
            </w:r>
          </w:p>
        </w:tc>
      </w:tr>
      <w:tr w:rsidR="00612778" w:rsidRPr="00B0008A" w14:paraId="72FD5BDE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51FFA7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46D84C8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612778" w:rsidRPr="00B0008A" w14:paraId="47D62EC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7CBA38A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0F1C32D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5DE71F10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ECE551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4CA4809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156AA846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069F97B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338BCE00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4FBBFE52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7C649D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4D0B90B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11A014B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7A1865F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150C3D80" w14:textId="4C26F034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7AF7CD8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54799AE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66DF82F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ตามนโยบายการปรับปรุงข้อมูล</w:t>
            </w:r>
          </w:p>
        </w:tc>
      </w:tr>
      <w:tr w:rsidR="00612778" w:rsidRPr="00B0008A" w14:paraId="59CACEB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125538C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6A6FB04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63A3F68C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46A09E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030B4D5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13549D8B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24364C2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521539B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34217B31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02C927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38FBEF8B" w14:textId="7F121AE0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8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1B5041A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right w:val="single" w:sz="4" w:space="0" w:color="3476B1" w:themeColor="accent2" w:themeShade="BF"/>
            </w:tcBorders>
            <w:hideMark/>
          </w:tcPr>
          <w:p w14:paraId="037FDC8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hideMark/>
          </w:tcPr>
          <w:p w14:paraId="5B3BAC5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4936FCFA" w14:textId="77777777" w:rsidTr="00460F8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F383A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203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490E6B4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5D93EFC4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0F621017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0100CAF" w14:textId="3AA9E02E" w:rsidR="00612778" w:rsidRPr="00B0008A" w:rsidRDefault="00EA3D25" w:rsidP="006228A2">
      <w:pPr>
        <w:pStyle w:val="Heading1"/>
        <w:jc w:val="left"/>
        <w:rPr>
          <w:sz w:val="48"/>
          <w:szCs w:val="48"/>
          <w:cs/>
        </w:rPr>
      </w:pPr>
      <w:bookmarkStart w:id="39" w:name="_Toc23149470"/>
      <w:r w:rsidRPr="00EA3D25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0</w:t>
      </w:r>
      <w:r w:rsidRPr="00EA3D25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ข้อมูลกิจกรรม</w:t>
      </w:r>
      <w:bookmarkEnd w:id="39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255"/>
        <w:gridCol w:w="7379"/>
      </w:tblGrid>
      <w:tr w:rsidR="00612778" w:rsidRPr="00B0008A" w14:paraId="1705FE9B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5" w:type="dxa"/>
            <w:tcBorders>
              <w:bottom w:val="single" w:sz="4" w:space="0" w:color="4A66AC" w:themeColor="accent1"/>
            </w:tcBorders>
            <w:hideMark/>
          </w:tcPr>
          <w:p w14:paraId="42C3769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379" w:type="dxa"/>
            <w:hideMark/>
          </w:tcPr>
          <w:p w14:paraId="5FA9FAC3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031</w:t>
            </w:r>
          </w:p>
        </w:tc>
      </w:tr>
      <w:tr w:rsidR="00612778" w:rsidRPr="00B0008A" w14:paraId="7C810927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5C054C2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5246ADA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ข้อมูลกิจกรรม</w:t>
            </w:r>
          </w:p>
        </w:tc>
      </w:tr>
      <w:tr w:rsidR="00612778" w:rsidRPr="00B0008A" w14:paraId="05A852A1" w14:textId="77777777" w:rsidTr="00460F8D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D49186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783ADFCA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ข้อมูลกิจกรรมของกรมส่งเสริมการค้าระหว่างประเทศ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ใช้แสดงข้อมูลกิจกรรมส่งเสริมการค้าต่าง ๆ ตามวันที่จัดกิจกรรม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และประเภทของกิจกรรม อาทิ งานแสดงสินค้านานาชาติในประเทศ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งานแสดงสินค้าในต่างประเทศ</w:t>
            </w:r>
          </w:p>
        </w:tc>
      </w:tr>
      <w:tr w:rsidR="00612778" w:rsidRPr="00B0008A" w14:paraId="6F063B97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2576A2E9" w14:textId="573651B8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535495D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วันที่จัดกิจกรรม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รหัสประเภทกิจกรรม</w:t>
            </w:r>
          </w:p>
        </w:tc>
      </w:tr>
      <w:tr w:rsidR="00612778" w:rsidRPr="00B0008A" w14:paraId="6772963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D28F6C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07912CD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ทุกวันอาทิตย์ของสัปดาห์</w:t>
            </w:r>
          </w:p>
        </w:tc>
      </w:tr>
      <w:tr w:rsidR="00612778" w:rsidRPr="00B0008A" w14:paraId="3C007229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31FA835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728D90F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02BCC7E1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8285B8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3F4CDCB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73C1B2E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1F4CC35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5EEE3705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7004B48A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8FA0E7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5C0968C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27CED9B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7F8EF8B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2AE82B38" w14:textId="1C277715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40ADC31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583EBB2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70F5E2C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รายสัปดาห์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Weekly)</w:t>
            </w:r>
          </w:p>
        </w:tc>
      </w:tr>
      <w:tr w:rsidR="00612778" w:rsidRPr="00B0008A" w14:paraId="3EFA1E83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4FAE183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64E4F78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6C070491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C71613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44AAEB0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37406F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6447222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17F5957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6A560094" w14:textId="77777777" w:rsidTr="00460F8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53D156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236B66DD" w14:textId="6E498782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49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36F52B39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right w:val="single" w:sz="4" w:space="0" w:color="3476B1" w:themeColor="accent2" w:themeShade="BF"/>
            </w:tcBorders>
            <w:hideMark/>
          </w:tcPr>
          <w:p w14:paraId="006114D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hideMark/>
          </w:tcPr>
          <w:p w14:paraId="276A601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42A380F3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687FBE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379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9D7B0B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1596B8A8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5236B85B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84B6529" w14:textId="75B961A1" w:rsidR="00612778" w:rsidRPr="00B0008A" w:rsidRDefault="00460F8D" w:rsidP="006228A2">
      <w:pPr>
        <w:pStyle w:val="Heading1"/>
        <w:jc w:val="left"/>
        <w:rPr>
          <w:sz w:val="48"/>
          <w:szCs w:val="48"/>
          <w:cs/>
        </w:rPr>
      </w:pPr>
      <w:bookmarkStart w:id="40" w:name="_Toc23149471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1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ข้อมูลหมวดหมู่และหมวดหมู่ย่อยของข่าวสาร</w:t>
      </w:r>
      <w:bookmarkEnd w:id="40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373B9018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1F74912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55F1C5BC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032</w:t>
            </w:r>
          </w:p>
        </w:tc>
      </w:tr>
      <w:tr w:rsidR="00612778" w:rsidRPr="00B0008A" w14:paraId="783E1439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313B78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6752CA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ข้อมูลหมวดหมู่และหมวดหมู่ย่อยของข่าวสาร</w:t>
            </w:r>
          </w:p>
        </w:tc>
      </w:tr>
      <w:tr w:rsidR="00612778" w:rsidRPr="00B0008A" w14:paraId="7172A894" w14:textId="77777777" w:rsidTr="00460F8D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09AC99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D347B7F" w14:textId="77777777" w:rsidR="00612778" w:rsidRPr="00B0008A" w:rsidRDefault="00612778" w:rsidP="0046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ข้อมูลหมวดหมู่ข่าวสารของกรมส่งเสริมการค้าระหว่างประเทศ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ใช้สำหรับจัดกลุ่มข่าวสารต่าง ๆ ที่ได้จัดทำขึ้นโดยกรม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เพื่อให้ผู้ที่สนใจสามารถเลือกชมเฉพาะหมวดหมู่ที่สนใจได้</w:t>
            </w:r>
          </w:p>
        </w:tc>
      </w:tr>
      <w:tr w:rsidR="00612778" w:rsidRPr="00B0008A" w14:paraId="3BBD195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6BA1B38" w14:textId="7AFAA41F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CB30B1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รหัสหมวดหมู่ข่าวสาร</w:t>
            </w:r>
          </w:p>
        </w:tc>
      </w:tr>
      <w:tr w:rsidR="00612778" w:rsidRPr="00B0008A" w14:paraId="24986CB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08304D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D5D6FD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2562</w:t>
            </w:r>
          </w:p>
        </w:tc>
      </w:tr>
      <w:tr w:rsidR="00612778" w:rsidRPr="00B0008A" w14:paraId="7E7AD969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6905C2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B2B7D8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5AE473D0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9F394A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09A4F6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0E4937A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93BCD2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63A1BCC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3CD4716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9E8D3A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40C097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2D8D332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D102FD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1087C16" w14:textId="52307259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52CA4069" w14:textId="77777777" w:rsidTr="00B84D1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CF147BA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F59602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ตามนโยบายการปรับปรุงข้อมูล</w:t>
            </w:r>
          </w:p>
        </w:tc>
      </w:tr>
      <w:tr w:rsidR="00612778" w:rsidRPr="00B0008A" w14:paraId="7AC54C9B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415D56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4A7F74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8CE0820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E18C7E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7B9AA7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55419BB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31A8C7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C8C819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D84EA64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66BE44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421BE0E" w14:textId="5FE88ED9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0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43C178E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F20C6D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779B92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177496C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47AD9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08DBC09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0848B0C5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67B224D8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383C63E9" w14:textId="26B849CB" w:rsidR="00612778" w:rsidRPr="00B0008A" w:rsidRDefault="00460F8D" w:rsidP="006228A2">
      <w:pPr>
        <w:pStyle w:val="Heading1"/>
        <w:jc w:val="left"/>
        <w:rPr>
          <w:sz w:val="48"/>
          <w:szCs w:val="48"/>
          <w:cs/>
        </w:rPr>
      </w:pPr>
      <w:bookmarkStart w:id="41" w:name="_Toc23149472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2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ข้อมูลข่าวสารสถานการณ์การค้าระหว่างประเทศ</w:t>
      </w:r>
      <w:bookmarkEnd w:id="41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120"/>
        <w:gridCol w:w="7514"/>
      </w:tblGrid>
      <w:tr w:rsidR="00612778" w:rsidRPr="00B0008A" w14:paraId="32FC2104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0" w:type="dxa"/>
            <w:tcBorders>
              <w:bottom w:val="single" w:sz="4" w:space="0" w:color="4A66AC" w:themeColor="accent1"/>
            </w:tcBorders>
            <w:hideMark/>
          </w:tcPr>
          <w:p w14:paraId="7FD1BBA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514" w:type="dxa"/>
            <w:hideMark/>
          </w:tcPr>
          <w:p w14:paraId="2C181576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033</w:t>
            </w:r>
          </w:p>
        </w:tc>
      </w:tr>
      <w:tr w:rsidR="00612778" w:rsidRPr="00B0008A" w14:paraId="334A1C9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0D8B656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37BEF1A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ข้อมูลข่าวสารสถานการณ์การค้าระหว่างประเทศ</w:t>
            </w:r>
          </w:p>
        </w:tc>
      </w:tr>
      <w:tr w:rsidR="00612778" w:rsidRPr="00B0008A" w14:paraId="2DE4192D" w14:textId="77777777" w:rsidTr="00460F8D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D3897A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3F1F2C6D" w14:textId="77777777" w:rsidR="00460F8D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ข้อมูลข่าวสารสถานการณ์การค้าระหว่างประเทศ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</w:t>
            </w:r>
            <w:r w:rsidR="00460F8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ทูต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พาณิชย์และเจ้าหน้าที่</w:t>
            </w:r>
          </w:p>
          <w:p w14:paraId="29F81902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รวมถึงเครือข่ายข่าวสาร ทั้งภายในและภายนอกประเทศ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โดยข้อมูลนี้เป็นข้อมูลสำคัญในการศึกษาสภาพตลาดและข้อมูลจำเพาะของประเทศคู่ค้าของไทย</w:t>
            </w:r>
          </w:p>
        </w:tc>
      </w:tr>
      <w:tr w:rsidR="00612778" w:rsidRPr="00B0008A" w14:paraId="04DAE05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22A696B6" w14:textId="061ACE04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6BF082E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หมวดหมู่ข่าวสาร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วันที่เริ่มเผยแพร่ข่าวสาร</w:t>
            </w:r>
          </w:p>
        </w:tc>
      </w:tr>
      <w:tr w:rsidR="00612778" w:rsidRPr="00B0008A" w14:paraId="55E98C66" w14:textId="77777777" w:rsidTr="00B84D1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BDE20C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739C800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เวลา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01.00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น.ของทุกวัน</w:t>
            </w:r>
          </w:p>
        </w:tc>
      </w:tr>
      <w:tr w:rsidR="00612778" w:rsidRPr="00B0008A" w14:paraId="0A7D9137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7BBC13D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795344A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</w:tr>
      <w:tr w:rsidR="00612778" w:rsidRPr="00B0008A" w14:paraId="02F5531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E3896A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2BF8CDA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นายพงฐ์เขตต์ รัชตะทรัพย์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นายโปรด สงวนศักดิ์</w:t>
            </w:r>
          </w:p>
        </w:tc>
      </w:tr>
      <w:tr w:rsidR="00612778" w:rsidRPr="00B0008A" w14:paraId="1B1F7C0F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188226C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541740D8" w14:textId="77777777" w:rsidR="00612778" w:rsidRPr="00B0008A" w:rsidRDefault="00B84D1E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507 8244, 0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507 8464</w:t>
            </w:r>
          </w:p>
        </w:tc>
      </w:tr>
      <w:tr w:rsidR="00612778" w:rsidRPr="00B0008A" w14:paraId="75CCF747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1E6F9E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350E046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pongket@ditp.go.th, prodes@ditp.go.th</w:t>
            </w:r>
          </w:p>
        </w:tc>
      </w:tr>
      <w:tr w:rsidR="00612778" w:rsidRPr="00B0008A" w14:paraId="62C15F8D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533760A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0E836B8B" w14:textId="33545FDA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11EC264" w14:textId="77777777" w:rsidTr="00B84D1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F7B9CEF" w14:textId="77777777" w:rsidR="00612778" w:rsidRPr="00B84D1E" w:rsidRDefault="000D31BD" w:rsidP="00B84D1E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B84D1E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 xml:space="preserve">ความถี่ในการปรับปรุง </w:t>
            </w:r>
            <w:r w:rsidR="00612778" w:rsidRPr="00B84D1E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3440483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รายวัน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Daily)</w:t>
            </w:r>
          </w:p>
        </w:tc>
      </w:tr>
      <w:tr w:rsidR="00612778" w:rsidRPr="00B0008A" w14:paraId="46B71745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3414457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08B945C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76246130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904977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4032C10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A89DA32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6CB1765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6F166E1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42512707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5847D6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66CC2FC3" w14:textId="2767D7A2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1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78FA8BA5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right w:val="single" w:sz="4" w:space="0" w:color="3476B1" w:themeColor="accent2" w:themeShade="BF"/>
            </w:tcBorders>
            <w:hideMark/>
          </w:tcPr>
          <w:p w14:paraId="3E53138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hideMark/>
          </w:tcPr>
          <w:p w14:paraId="14220A8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73B78E3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ECC386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5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B9C537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F998930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0030BF7F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92F226E" w14:textId="50AA19EF" w:rsidR="00612778" w:rsidRPr="00B0008A" w:rsidRDefault="00460F8D" w:rsidP="006228A2">
      <w:pPr>
        <w:pStyle w:val="Heading1"/>
        <w:jc w:val="left"/>
        <w:rPr>
          <w:sz w:val="48"/>
          <w:szCs w:val="48"/>
          <w:cs/>
        </w:rPr>
      </w:pPr>
      <w:bookmarkStart w:id="42" w:name="_Toc23149473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3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ดัชนีราคาผู้บริโภคทั่วไป</w:t>
      </w:r>
      <w:bookmarkEnd w:id="42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75C65E2D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5048D81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1597A5F5" w14:textId="77777777" w:rsidR="00612778" w:rsidRPr="00B0008A" w:rsidRDefault="00612778" w:rsidP="00DA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034</w:t>
            </w:r>
          </w:p>
        </w:tc>
      </w:tr>
      <w:tr w:rsidR="00612778" w:rsidRPr="00B0008A" w14:paraId="3BA7240B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617CAB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9C813A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ดัชนีราคาผู้บริโภคทั่ว</w:t>
            </w:r>
            <w:r w:rsidR="004200AB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</w:t>
            </w:r>
          </w:p>
        </w:tc>
      </w:tr>
      <w:tr w:rsidR="00612778" w:rsidRPr="00B0008A" w14:paraId="3D999B8E" w14:textId="77777777" w:rsidTr="000D31BD">
        <w:trPr>
          <w:trHeight w:val="3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61E982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EC102EA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ดัชนีราคาผู้บริโภคทั่วไป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Consumer Price Index)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ทางสถิติที่ใช้วัดการเปลี่ยนแปลงราคาขายปลีกของสินค้าและบริการในปริมาณที่เท่ากันในช่วงระยะเวลาหนึ่งเทียบกับราคาส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สำหรับใช้วัดค่าครองชีพ และภาวะเงินเฟ้อของประเทศ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ซึ่งเป็นข้อมูลดัชนีเป็นข้อมูลชี้วัดที่สำคัญที่บ่งบอกว่าประเทศมีความก้าวหน้ามากน้อยเพียงใด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 การขยายตัวของเศรษฐกิจ การขยายตัวของเมือง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และใช้ในการอ้างอิงถึงมูลค่าต่าง ๆ 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04DB22B3" w14:textId="77777777" w:rsidTr="0078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8F17A8A" w14:textId="2CF67296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2F6E5CF" w14:textId="14E3FB4D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รหัสภูมิภาค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78745E48" w14:textId="77777777" w:rsidTr="000D31B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5CEE11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C9E858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วันแรกที่เปิดทำการของทุกเดือน</w:t>
            </w:r>
          </w:p>
        </w:tc>
      </w:tr>
      <w:tr w:rsidR="00612778" w:rsidRPr="00B0008A" w14:paraId="26A09FA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351E7B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83439F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7152FBEF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B1AC61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D2DCE5F" w14:textId="2A433F79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09A7134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797EF7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ACA9AF2" w14:textId="52A5A696" w:rsidR="00612778" w:rsidRPr="00B0008A" w:rsidRDefault="00184901" w:rsidP="00B84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2DD50BE7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99B4AB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58DD946" w14:textId="260E6CD3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2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6E04A95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1365C9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D8B8F48" w14:textId="3418FA0E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2740822" w14:textId="77777777" w:rsidTr="00B84D1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3E1C6A0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78DB56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1CECB45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868B52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3FB5B5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3FA2D496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FD0026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9F88F6B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46DAE51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4C25AB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F1F826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9B484B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9463B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5C38AE7" w14:textId="793A39ED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3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52F5C36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D53BD7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09944E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3B66C0CA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9567D6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461554E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6FFED8ED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1ED4EA3F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92B26F6" w14:textId="44B6DE14" w:rsidR="00612778" w:rsidRPr="00B0008A" w:rsidRDefault="00460F8D" w:rsidP="006228A2">
      <w:pPr>
        <w:pStyle w:val="Heading1"/>
        <w:jc w:val="left"/>
        <w:rPr>
          <w:sz w:val="48"/>
          <w:szCs w:val="48"/>
          <w:cs/>
        </w:rPr>
      </w:pPr>
      <w:bookmarkStart w:id="43" w:name="_Toc23149474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4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ดัชนีราคาผู้บริโภครายได้น้อย</w:t>
      </w:r>
      <w:bookmarkEnd w:id="43"/>
    </w:p>
    <w:tbl>
      <w:tblPr>
        <w:tblStyle w:val="ListTable3-Accent1"/>
        <w:tblW w:w="9700" w:type="dxa"/>
        <w:tblLook w:val="04A0" w:firstRow="1" w:lastRow="0" w:firstColumn="1" w:lastColumn="0" w:noHBand="0" w:noVBand="1"/>
      </w:tblPr>
      <w:tblGrid>
        <w:gridCol w:w="2020"/>
        <w:gridCol w:w="7680"/>
      </w:tblGrid>
      <w:tr w:rsidR="00612778" w:rsidRPr="00B0008A" w14:paraId="2F07250A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37828E6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80" w:type="dxa"/>
            <w:hideMark/>
          </w:tcPr>
          <w:p w14:paraId="269EA405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035</w:t>
            </w:r>
          </w:p>
        </w:tc>
      </w:tr>
      <w:tr w:rsidR="00612778" w:rsidRPr="00B0008A" w14:paraId="632C5890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024C69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DE2DC5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ดัชนีราคาผู้บริโภครายได้น้อย</w:t>
            </w:r>
          </w:p>
        </w:tc>
      </w:tr>
      <w:tr w:rsidR="00612778" w:rsidRPr="00B0008A" w14:paraId="6694ABE3" w14:textId="77777777" w:rsidTr="000D31BD">
        <w:trPr>
          <w:trHeight w:val="3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74E6D6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6C88B4B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ดัชนีราคาผู้บริโภคชุดรายได้น้อย (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</w:rPr>
              <w:t>Low In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come Price Index : LPI)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ทางสถิติที่ใช้วัดการเปลี่ยนแปลงราคาขายปลีกของสินค้าและบริการในปริมาณในเขตเมืองที่ผู้บริโภคที่มีรายได้น้อยจับจ่ายใช้สอย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ที่เท่ากันในช่วงระยะเวลาหนึ่งเทียบกับราคาส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สำหรับใช้วัดค่าครองชีพของประชาชนผู้มีรายได้น้อยในเขตเมือง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ซึ่งเป็นข้อมูลดัชนีเป็นข้อมูลชี้วัดที่สำคัญที่บ่งบอกว่าประเทศมีความก้าวหน้ามากน้อยเพียงใด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 การขยายตัวของเศรษฐกิจ การขยายตัวของเมือง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และใช้ในการอ้างอิงถึงมูลค่าต่าง ๆ ในอดีตที่ผ่านมา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68368508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0931607" w14:textId="00E2EDA5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5C10054" w14:textId="3C506216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รหัสภูมิภาค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544BFD57" w14:textId="77777777" w:rsidTr="00460F8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E9A810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8551D2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2A141BC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242D7D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95EEF6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25FBA8C2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079FFA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43516E27" w14:textId="618E45D8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61FA35AA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285E51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5B3135A" w14:textId="5D9AC8D8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09C191F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6E9B00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E1293EB" w14:textId="37499044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4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37EC8A6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20A54C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416417A9" w14:textId="052030A1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3153DAA7" w14:textId="77777777" w:rsidTr="00B84D1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88693B9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DDDCED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5922DAA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8F8116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FBFB8D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6446F3F6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92B54F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7E67842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C81615F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10A0BF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497AF12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40D14EDB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A813FF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B7EF6DD" w14:textId="5D283E3E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5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6202868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8CB07D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FF8AC9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3201A264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5F0E40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568D6B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03BF987E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849DC28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48FE82F" w14:textId="616EE162" w:rsidR="00612778" w:rsidRPr="00B0008A" w:rsidRDefault="00460F8D" w:rsidP="006228A2">
      <w:pPr>
        <w:pStyle w:val="Heading1"/>
        <w:jc w:val="left"/>
        <w:rPr>
          <w:sz w:val="48"/>
          <w:szCs w:val="48"/>
          <w:cs/>
        </w:rPr>
      </w:pPr>
      <w:bookmarkStart w:id="44" w:name="_Toc23149475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5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ดัชนีราคาผู้บริโภคเขตชนบท</w:t>
      </w:r>
      <w:bookmarkEnd w:id="44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65310A60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FCB445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40A9633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036</w:t>
            </w:r>
          </w:p>
        </w:tc>
      </w:tr>
      <w:tr w:rsidR="00612778" w:rsidRPr="00B0008A" w14:paraId="67842F5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567FBA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12D723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ดัชนีราคาผู้บริโภคเขตชน</w:t>
            </w:r>
            <w:r w:rsidR="004A5126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</w:p>
        </w:tc>
      </w:tr>
      <w:tr w:rsidR="00612778" w:rsidRPr="00B0008A" w14:paraId="564933BC" w14:textId="77777777" w:rsidTr="000D31BD">
        <w:trPr>
          <w:trHeight w:val="3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5197B7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DA17F88" w14:textId="77777777" w:rsidR="00460F8D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ดัชนีราคาผู้บริโภคเขตชนบท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Rural Price Index : RPI)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ทางสถิติที่ใช้วัดการเปลี่ยนแปลงราคาขายปลีกของสินค้าและบริการในเขตชนบทในปริมาณที่เท่ากันใน</w:t>
            </w:r>
          </w:p>
          <w:p w14:paraId="47A66A4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ช่วงระยะเวลาหนึ่งเทียบกับราคาส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สำหรับใช้วัดค่าครองชี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พและการพัฒนาในเขตชนบท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ซึ่งเป็นข้อมูลดัชนีเป็นข้อมูลชี้วัดที่สำคัญที่บ่งบอกว่าประเทศมีความก้าวหน้ามากน้อยเพียงใด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 การขยายตัวของเศรษฐกิจ การขยายตัวของเมือง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และใช้ในการอ้างอิงถึงมูลค่าต่าง ๆ ในอดีตที่ผ่านมา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099A0B8B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152A7BC" w14:textId="130B93EE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AF9BB79" w14:textId="03D765B5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รหัสภูมิภาค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7D071A57" w14:textId="77777777" w:rsidTr="000D31B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5B98D4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A6D454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ของทุกเดือน</w:t>
            </w:r>
          </w:p>
        </w:tc>
      </w:tr>
      <w:tr w:rsidR="00612778" w:rsidRPr="00B0008A" w14:paraId="57A719D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48A773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F0D2DE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17125517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096160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8D8FA97" w14:textId="4F35D974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158CE1C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5570BD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76E8262" w14:textId="2C52D064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547B36ED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8BEC35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958F351" w14:textId="0508C3F1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6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72E6ECD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5F70D6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1C9B9BA" w14:textId="06C5A17C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63D3744" w14:textId="77777777" w:rsidTr="00B84D1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018A689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CB992A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7C8FB49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57DF09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B829B6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2EB9FCE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011368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F6632DD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63B1317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027579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057645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2D57BA7F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FC2EC8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3F80801" w14:textId="57C2A49F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7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5D5248E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99A737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54BF06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1A5171B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8C49E1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69F0B037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45743A94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  <w:cs/>
        </w:rPr>
      </w:pPr>
    </w:p>
    <w:p w14:paraId="16F81C74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7685C11" w14:textId="49E19DB5" w:rsidR="00612778" w:rsidRPr="00B0008A" w:rsidRDefault="00460F8D" w:rsidP="006228A2">
      <w:pPr>
        <w:pStyle w:val="Heading1"/>
        <w:jc w:val="left"/>
        <w:rPr>
          <w:sz w:val="48"/>
          <w:szCs w:val="48"/>
          <w:cs/>
        </w:rPr>
      </w:pPr>
      <w:bookmarkStart w:id="45" w:name="_Toc23149476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6</w:t>
      </w:r>
      <w:r w:rsidRPr="00460F8D">
        <w:rPr>
          <w:rFonts w:eastAsia="Times New Roman"/>
          <w:b w:val="0"/>
          <w:bCs w:val="0"/>
        </w:rPr>
        <w:t>.</w:t>
      </w:r>
      <w:r>
        <w:rPr>
          <w:rFonts w:eastAsia="Times New Roman"/>
        </w:rPr>
        <w:t xml:space="preserve"> </w:t>
      </w:r>
      <w:r w:rsidR="00A16ABC" w:rsidRPr="00B0008A">
        <w:rPr>
          <w:rFonts w:eastAsia="Times New Roman"/>
          <w:cs/>
        </w:rPr>
        <w:t>ดัชนีราคาผู้บริโภคระดับจังหวัด</w:t>
      </w:r>
      <w:bookmarkEnd w:id="45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37EE8B43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09A0CE6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791BBB54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037</w:t>
            </w:r>
          </w:p>
        </w:tc>
      </w:tr>
      <w:tr w:rsidR="00612778" w:rsidRPr="00B0008A" w14:paraId="7F4B3116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5616C0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579DE2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ดัชนีราคาผู้บริโภคระดับจังหวัด</w:t>
            </w:r>
          </w:p>
        </w:tc>
      </w:tr>
      <w:tr w:rsidR="00612778" w:rsidRPr="00B0008A" w14:paraId="00CD4FD0" w14:textId="77777777" w:rsidTr="00460F8D">
        <w:trPr>
          <w:trHeight w:val="3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2A7136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EA10EF1" w14:textId="77777777" w:rsidR="00460F8D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ดัชนีราคาผู้บริโภคระดับจังหวัด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Consumer Price Index of Province : CPI-P)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เป็นเครื่องมือทางสถิติที่ใช้วัดการเปลี่ยนแปลงราคาขายปลีกของสินค้าและบริการใน</w:t>
            </w:r>
          </w:p>
          <w:p w14:paraId="63C7254B" w14:textId="77777777" w:rsidR="00460F8D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เขตจังหวัดในปริมาณที่เท่ากันในช่วงระยะเวลาหนึ่งเทียบกับราคาส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</w:t>
            </w:r>
          </w:p>
          <w:p w14:paraId="69EE94BF" w14:textId="77777777" w:rsidR="00612778" w:rsidRPr="00B0008A" w:rsidRDefault="00460F8D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ในช่วงเวลาตั้ง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สำหรับใช้วัดค่าครองชีพ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และเงินเฟ้อของจังหวัด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ทำให้ทราบถึงภาวะเศรษฐกิจของจังหวัด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ซึ่งเป็นข้อมูลดัชนีเป็นข้อมูลชี้วัดที่สำคัญที่บ่งบอกว่าจังหวัดมีความก้าวหน้ามากน้อยเพียงใด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 การขยายตัวของเศรษฐกิจ การขยายตัวของจังหวัด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และใช้ในการอ้างอิงถึงมูลค่าต่าง ๆ ในอดีตที่ผ่านมา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ซึ่งสำนักงานนโยบายและยุทธศาสตร์การค้า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12778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เพื่อนำไปใช้ในการอ้างอิงและวิเคราะห์การเติบโตและเสถียรภาพของจังหวัด</w:t>
            </w:r>
          </w:p>
        </w:tc>
      </w:tr>
      <w:tr w:rsidR="00612778" w:rsidRPr="00B0008A" w14:paraId="12C07B7C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F7B8BAB" w14:textId="54B11DFE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1AA064D" w14:textId="7E97C48C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รหัสภูมิภาค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3D753850" w14:textId="77777777" w:rsidTr="00460F8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D4E10C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6E655C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วันทำการแรก ของเดือนถัดไป</w:t>
            </w:r>
          </w:p>
        </w:tc>
      </w:tr>
      <w:tr w:rsidR="00612778" w:rsidRPr="00B0008A" w14:paraId="354EE7B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4FE356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7543A5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59E1C1B8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F1CDFC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1C0BB65" w14:textId="4DFBA15E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6BCCBC6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4D19A3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8172AAB" w14:textId="3483E893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6B90F89E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864DD4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0893A5E" w14:textId="224C15DE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8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1CD6A412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39EC8C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D883142" w14:textId="7513765F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1089CE2B" w14:textId="77777777" w:rsidTr="00B84D1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160FA03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0643D2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050EFB1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1B6FD6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424DBB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6C88E13F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AC4616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AD8718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3BEC9AE1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A36227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9D56E1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001501CE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EFE8A9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618CA49" w14:textId="5FCC4576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59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6FC113D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0F2E08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09D5B3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FF4AA45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D23D8A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433C6B7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68350FAD" w14:textId="77777777" w:rsidR="00A16ABC" w:rsidRPr="00B0008A" w:rsidRDefault="00A16ABC" w:rsidP="00612778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56A74E5E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B7642EA" w14:textId="1F448087" w:rsidR="00612778" w:rsidRPr="00B0008A" w:rsidRDefault="00460F8D" w:rsidP="006228A2">
      <w:pPr>
        <w:pStyle w:val="Heading1"/>
        <w:jc w:val="left"/>
        <w:rPr>
          <w:sz w:val="48"/>
          <w:szCs w:val="48"/>
        </w:rPr>
      </w:pPr>
      <w:bookmarkStart w:id="46" w:name="_Toc23149477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7</w:t>
      </w:r>
      <w:r w:rsidRPr="00460F8D">
        <w:rPr>
          <w:rFonts w:eastAsia="Times New Roman"/>
          <w:b w:val="0"/>
          <w:bCs w:val="0"/>
        </w:rPr>
        <w:t>.</w:t>
      </w:r>
      <w:r>
        <w:rPr>
          <w:rFonts w:eastAsia="Times New Roman"/>
        </w:rPr>
        <w:t xml:space="preserve"> </w:t>
      </w:r>
      <w:r w:rsidR="00A16ABC" w:rsidRPr="00B0008A">
        <w:rPr>
          <w:rFonts w:eastAsia="Times New Roman"/>
          <w:cs/>
        </w:rPr>
        <w:t>ดัชนีราคาผู้ผลิต (แบ่งตามกิจกรรมการผลิต)</w:t>
      </w:r>
      <w:bookmarkEnd w:id="46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5A7B4919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32F1F1E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06D95414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038</w:t>
            </w:r>
          </w:p>
        </w:tc>
      </w:tr>
      <w:tr w:rsidR="00612778" w:rsidRPr="00B0008A" w14:paraId="0BFC7EF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6B0290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F22254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ดัชนีราคาผู้ผลิต (แบ่งตามกิจกรรมการผลิต)</w:t>
            </w:r>
          </w:p>
        </w:tc>
      </w:tr>
      <w:tr w:rsidR="00612778" w:rsidRPr="00B0008A" w14:paraId="723D1B5A" w14:textId="77777777" w:rsidTr="00460F8D">
        <w:trPr>
          <w:trHeight w:val="3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A08F4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AA612DA" w14:textId="77777777" w:rsidR="00460F8D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ดัชนีราคาผู้ผลิตแบ่งตามกิจกรรมการผลิต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Producer Price Index By Activity : PPI-CPA)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เป็นตัวเลขที่แสดงทิศทางการเปลี่ยนแปลงของราคาสินค้าที่เกษตรกรและผู้ประกอบการในประเทศได้รับ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ซึ่งชี้ให้เห็นการเปลี่ยนแปลงราคาสินค้าช่วงแรกของการตลาดในแต่ละกิจกรรมการผลิต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ซึ่งเป็นเครื่องชี้แนวโน้มราคาขายส่ง และราคาขายปลีกของกลุ่มสินค้านั้น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ชี้ให้เห็นแนวโน้มภาวะการค้าและปัญหาที่อาจเกิดขึ้น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เปรียบเทียบการเปลี่ยนแปลงของราคาสินค้าจากผู้ผลิตในปริมาณที่เท่ากันในช่วงระยะเวลาหนึ่งเทียบกับราคาส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การขยายตัวของเศรษฐกิจ การขยายตัวของประเทศ และใช้ในการอ้างอิงถึงมูลค่าต่าง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</w:t>
            </w:r>
          </w:p>
          <w:p w14:paraId="302E1089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402EE74C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D4F45C1" w14:textId="73E9A17C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533D2E8" w14:textId="632F08A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รหัสภูมิภาค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5DB589F9" w14:textId="77777777" w:rsidTr="00460F8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26C205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922236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วันแรกที่เปิดทำการของทุกเดือน</w:t>
            </w:r>
          </w:p>
        </w:tc>
      </w:tr>
      <w:tr w:rsidR="00612778" w:rsidRPr="00B0008A" w14:paraId="0F37A19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87B07F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2ECBDB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4BFB4A95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43E5AC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72E0825" w14:textId="15BE16BC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4212B6B6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269197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5037E58" w14:textId="561E7B94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3C160B27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2F82C3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5C47053" w14:textId="11BE1335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0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15874BFF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4B6995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C251444" w14:textId="5107AAEC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479CB56C" w14:textId="77777777" w:rsidTr="00B84D1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27B4092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D68C6B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2DC11B01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1E8D7A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CA5552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527C4AA9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435BAA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C4732F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2181C5A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549102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EFCC0E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64C2426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A892A3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B24FB1C" w14:textId="00C7EF27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1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1A0EBEB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B7B46F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35E0C6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8528AD4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2B7FAA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2718AA8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11A4D10B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AF4475E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862E015" w14:textId="7CEC855C" w:rsidR="00612778" w:rsidRPr="00B0008A" w:rsidRDefault="00460F8D" w:rsidP="006228A2">
      <w:pPr>
        <w:pStyle w:val="Heading1"/>
        <w:jc w:val="left"/>
        <w:rPr>
          <w:sz w:val="48"/>
          <w:szCs w:val="48"/>
        </w:rPr>
      </w:pPr>
      <w:bookmarkStart w:id="47" w:name="_Toc23149478"/>
      <w:r w:rsidRPr="00460F8D">
        <w:rPr>
          <w:rFonts w:eastAsia="Times New Roman"/>
          <w:b w:val="0"/>
          <w:bCs w:val="0"/>
        </w:rPr>
        <w:lastRenderedPageBreak/>
        <w:t>3</w:t>
      </w:r>
      <w:r w:rsidR="003C15F3">
        <w:rPr>
          <w:rFonts w:eastAsia="Times New Roman"/>
          <w:b w:val="0"/>
          <w:bCs w:val="0"/>
        </w:rPr>
        <w:t>8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ดัชนีราคาผู้ผลิต (แบ่งตามขั้นตอนการผลิต)</w:t>
      </w:r>
      <w:bookmarkEnd w:id="47"/>
    </w:p>
    <w:tbl>
      <w:tblPr>
        <w:tblStyle w:val="ListTable3-Accent1"/>
        <w:tblW w:w="9639" w:type="dxa"/>
        <w:tblInd w:w="-10" w:type="dxa"/>
        <w:tblLook w:val="04A0" w:firstRow="1" w:lastRow="0" w:firstColumn="1" w:lastColumn="0" w:noHBand="0" w:noVBand="1"/>
      </w:tblPr>
      <w:tblGrid>
        <w:gridCol w:w="2020"/>
        <w:gridCol w:w="7619"/>
      </w:tblGrid>
      <w:tr w:rsidR="00612778" w:rsidRPr="00B0008A" w14:paraId="59D372B1" w14:textId="77777777" w:rsidTr="00B84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543B2DB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9" w:type="dxa"/>
            <w:hideMark/>
          </w:tcPr>
          <w:p w14:paraId="7D55A622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039</w:t>
            </w:r>
          </w:p>
        </w:tc>
      </w:tr>
      <w:tr w:rsidR="00612778" w:rsidRPr="00B0008A" w14:paraId="7308571C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FE3D26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020ACA8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ดัชนีราคาผู้ผลิต (แบ่งตามขั้นตอนการผลิต)</w:t>
            </w:r>
          </w:p>
        </w:tc>
      </w:tr>
      <w:tr w:rsidR="00612778" w:rsidRPr="00B0008A" w14:paraId="538EA035" w14:textId="77777777" w:rsidTr="00B84D1E">
        <w:trPr>
          <w:trHeight w:val="4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02C49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5F3D73C1" w14:textId="77777777" w:rsidR="00612778" w:rsidRPr="00B0008A" w:rsidRDefault="00612778" w:rsidP="000A0B0E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ดัชนีราคาผู้ผลิตแบ่งตามกิจกรรมการผลิต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Producer Price Index By Stage of Processing  : PPI-SOP)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เป็นตัวเลขที่แสดงทิศทางการเปลี่ยนแปลงของราคาสินค้าที่เกษตรกรและผู้ประกอบการในประเทศได้รับ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แสดงทิศทางการเปลี่ยนแปลงของราคาสินค้าในแต่ละขึ้นตอนการผลิต เช่น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ถ้าดัชนีราคาวัตถุดิบสินค้าใดสูงขึ้น จะชี้ให้เห็นว่า ราคาสินค้าแปรรูป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และสินค้าสำเร็จรูปที่ใช้วัตถุดิบนั้นเป็นปัจจัยการผลิตส่วนใหญ่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อาจมีแนวโน้มสูงขึ้นด้วย โดยการเปรียบเทียบการเปลี่ยนแปลงของราคาสินค้าจากผู้ผลิตในปริมาณที่เท่ากันในช่วงระยะเวลาหนึ่งเทียบกับราคาส</w:t>
            </w:r>
            <w:r w:rsidR="00460F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การขยายตัวของเศรษฐกิจ การขยายตัวของประเทศ และใช้ในการอ้างอิงถึงมูลค่าต่าง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42CD207A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1A4FD14" w14:textId="3F3CBE23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518DAA5A" w14:textId="63FAFB19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รหัสภูมิภาค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61DDF3C4" w14:textId="77777777" w:rsidTr="00B84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263C3B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5858CDD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วันแรกที่เปิดทำการของทุกเดือน</w:t>
            </w:r>
          </w:p>
        </w:tc>
      </w:tr>
      <w:tr w:rsidR="00612778" w:rsidRPr="00B0008A" w14:paraId="378E4DFF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ADDA2A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43B5FBE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617A51F6" w14:textId="77777777" w:rsidTr="00B84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953117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32D2F128" w14:textId="60A5980B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07DB49F1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CA740A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276925C9" w14:textId="0EE15BC2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7B80B684" w14:textId="77777777" w:rsidTr="00B84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2B065B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4439E130" w14:textId="6FC607CE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2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7378595D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3E6F31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1E09A7D5" w14:textId="42A1DF34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5F727ECB" w14:textId="77777777" w:rsidTr="00B84D1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B092D75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5A21D84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210FB62E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67726A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6411FC7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43C301A" w14:textId="77777777" w:rsidTr="00B84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2CCBEB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33BDD25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3CD5AAC7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40E01A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086243F4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5A902DB6" w14:textId="77777777" w:rsidTr="00B84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C05648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25EEF094" w14:textId="38F208A3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3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2BD70EDD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836980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9" w:type="dxa"/>
            <w:tcBorders>
              <w:left w:val="single" w:sz="4" w:space="0" w:color="3476B1" w:themeColor="accent2" w:themeShade="BF"/>
            </w:tcBorders>
            <w:hideMark/>
          </w:tcPr>
          <w:p w14:paraId="11740B02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21EA5225" w14:textId="77777777" w:rsidTr="00B84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3476B1" w:themeColor="accent2" w:themeShade="BF"/>
              <w:right w:val="single" w:sz="4" w:space="0" w:color="3476B1" w:themeColor="accent2" w:themeShade="BF"/>
            </w:tcBorders>
            <w:hideMark/>
          </w:tcPr>
          <w:p w14:paraId="7462048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9" w:type="dxa"/>
            <w:tcBorders>
              <w:top w:val="single" w:sz="4" w:space="0" w:color="4A66AC" w:themeColor="accent1"/>
              <w:left w:val="single" w:sz="4" w:space="0" w:color="3476B1" w:themeColor="accent2" w:themeShade="BF"/>
              <w:bottom w:val="single" w:sz="4" w:space="0" w:color="3476B1" w:themeColor="accent2" w:themeShade="BF"/>
            </w:tcBorders>
            <w:noWrap/>
            <w:hideMark/>
          </w:tcPr>
          <w:p w14:paraId="6F54C3D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55E2817" w14:textId="77777777" w:rsidR="00B84D1E" w:rsidRDefault="00B84D1E"/>
    <w:p w14:paraId="7834BB3E" w14:textId="77777777" w:rsidR="00B84D1E" w:rsidRDefault="00B84D1E">
      <w:r>
        <w:br w:type="page"/>
      </w:r>
    </w:p>
    <w:p w14:paraId="1A001EE7" w14:textId="0791A0DA" w:rsidR="00A16ABC" w:rsidRPr="00EA3D25" w:rsidRDefault="003C15F3" w:rsidP="00EA3D25">
      <w:pPr>
        <w:pStyle w:val="Heading1"/>
        <w:jc w:val="left"/>
        <w:rPr>
          <w:sz w:val="48"/>
          <w:szCs w:val="48"/>
        </w:rPr>
      </w:pPr>
      <w:bookmarkStart w:id="48" w:name="_Toc23149479"/>
      <w:r>
        <w:rPr>
          <w:rFonts w:eastAsia="Times New Roman"/>
          <w:b w:val="0"/>
          <w:bCs w:val="0"/>
        </w:rPr>
        <w:lastRenderedPageBreak/>
        <w:t>39</w:t>
      </w:r>
      <w:r w:rsidR="00460F8D"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ดัชนีราคาวัสดุก่อสร้าง</w:t>
      </w:r>
      <w:bookmarkEnd w:id="48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2323ED89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11AE549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67F0FCED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040</w:t>
            </w:r>
          </w:p>
        </w:tc>
      </w:tr>
      <w:tr w:rsidR="00612778" w:rsidRPr="00B0008A" w14:paraId="43C3570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45C67A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8014510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ดัชนีราคาวัสดุก่อสร้าง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12778" w:rsidRPr="00B0008A" w14:paraId="25FBE819" w14:textId="77777777" w:rsidTr="000D31BD">
        <w:trPr>
          <w:trHeight w:val="3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7EE3D5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9B453B3" w14:textId="77777777" w:rsidR="00612778" w:rsidRPr="00B0008A" w:rsidRDefault="00612778" w:rsidP="00F41F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ดัชนีราคาวัสดุก่อสร้าง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Construction Materials Price Index : CMI) </w:t>
            </w:r>
            <w:r w:rsidR="00FF20B5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เป็นตัวเลขที่สะท้อนให้เกิด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การเปลี่ยนแปลงราคาสินค้าวัสดุก่อสร้าง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ช่วยให้เรารู้ว่าราคาวัสดุก่อสร้างที่ใช้ในการก่อสร้างนั้นมีราคาเพิ่มขึ้นหรือลดลงอย่างไร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ดัชนีราคาวัสดุก่อสร้างยังนำไปใช้ประกอบการคำนวณหาค่า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เพื่อใช้วัดการเปลี่ยนแปลงของค่างานการก่อสร้างได้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เปรียบเทียบการเปลี่ยนแปลงของราคาสินค้าวัสดุก่อสร้างในปริมาณที่เท่ากันในช่วงระยะเวลาหนึ่งเทียบกับราคาส</w:t>
            </w:r>
            <w:r w:rsidR="00FF20B5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การขยายตัวของเศรษฐกิจ การขยายตัวของประเทศ และใช้ในการอ้างอิงถึงมูลค่าต่าง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541465AF" w14:textId="77777777" w:rsidTr="00B8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C03DA67" w14:textId="61F1171C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ADE7AA8" w14:textId="5C0A278C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47C7C2A1" w14:textId="77777777" w:rsidTr="000D31B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D8DBE9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1D4B24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วันแรกที่เปิดทำการของทุกเดือน</w:t>
            </w:r>
          </w:p>
        </w:tc>
      </w:tr>
      <w:tr w:rsidR="00612778" w:rsidRPr="00B0008A" w14:paraId="00BC407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58271D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856B07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6478C252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100CA8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667501A" w14:textId="23590977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39131CF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7C3AB9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899A31A" w14:textId="21B85AEF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4238258B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D4A5D8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8F320A5" w14:textId="27946349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4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24EEF80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F0529E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42545AF" w14:textId="33A1FACA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3E3049B5" w14:textId="77777777" w:rsidTr="00B84D1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EAF14BD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DBB86D5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5B25AB5C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D8884A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956346A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3D5BF325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F2BD4F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F96F5A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BEF57A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B8BB19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9292EA6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57BE22C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802176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348A8AF" w14:textId="5AAE74EA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5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7315B20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CA065F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07567A3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244659D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25C94C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54C3B00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44FB21E9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150B471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0275A39" w14:textId="087A1BC7" w:rsidR="00612778" w:rsidRPr="00B0008A" w:rsidRDefault="00460F8D" w:rsidP="006228A2">
      <w:pPr>
        <w:pStyle w:val="Heading1"/>
        <w:jc w:val="left"/>
        <w:rPr>
          <w:sz w:val="48"/>
          <w:szCs w:val="48"/>
        </w:rPr>
      </w:pPr>
      <w:bookmarkStart w:id="49" w:name="_Toc23149480"/>
      <w:r w:rsidRPr="00460F8D">
        <w:rPr>
          <w:rFonts w:eastAsia="Times New Roman"/>
          <w:b w:val="0"/>
          <w:bCs w:val="0"/>
        </w:rPr>
        <w:lastRenderedPageBreak/>
        <w:t>4</w:t>
      </w:r>
      <w:r w:rsidR="003C15F3">
        <w:rPr>
          <w:rFonts w:eastAsia="Times New Roman"/>
          <w:b w:val="0"/>
          <w:bCs w:val="0"/>
        </w:rPr>
        <w:t>0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ดัชนีราคาส่งออก</w:t>
      </w:r>
      <w:bookmarkEnd w:id="49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2D48C6BA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40BD0A4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2F3F5FBE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041</w:t>
            </w:r>
          </w:p>
        </w:tc>
      </w:tr>
      <w:tr w:rsidR="00612778" w:rsidRPr="00B0008A" w14:paraId="269DC7F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BFCAB1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73C127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ดัชนีราคาส่งออก</w:t>
            </w:r>
          </w:p>
        </w:tc>
      </w:tr>
      <w:tr w:rsidR="00612778" w:rsidRPr="00B0008A" w14:paraId="5F24DBA0" w14:textId="77777777" w:rsidTr="000D31BD">
        <w:trPr>
          <w:trHeight w:val="2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E0CE29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F5D7381" w14:textId="77777777" w:rsidR="00612778" w:rsidRPr="00B0008A" w:rsidRDefault="00612778" w:rsidP="00F41F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ดัชนีราคาส่งอก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Export Price Index  : EXI)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เป็นตัวเลขที่แสดงทิศทางการเปลี่ยนแปลงของราคาสินค้าส่งออกของประเทศ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เปรียบเทียบการเปลี่ยนแปลงของราคาสินค้าส่งออกในปริมาณที่เท่ากันในช่วงระยะเวลาหนึ่งเทียบกับราคาส</w:t>
            </w:r>
            <w:r w:rsidR="00372B29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การขยายตัวของเศรษฐกิจ การขยายตัวของประเทศ และใช้ในการอ้างอิงถึงมูลค่าต่าง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0979A18F" w14:textId="77777777" w:rsidTr="0061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40A7912" w14:textId="06918127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0D36940" w14:textId="604EC425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44601113" w14:textId="77777777" w:rsidTr="000D31B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A378E3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6058A934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ของเดือนถัดไป</w:t>
            </w:r>
          </w:p>
        </w:tc>
      </w:tr>
      <w:tr w:rsidR="00612778" w:rsidRPr="00B0008A" w14:paraId="3FFF3820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47BCFE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CE4C8F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11347AA6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D18EF8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0A9E7F6" w14:textId="345AC3A1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2CF09FB9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551E13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139AEB8" w14:textId="6C9A55F3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06CC8C11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62C5A52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E91B4AA" w14:textId="66A79418" w:rsidR="00612778" w:rsidRPr="0069128F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6" w:history="1">
              <w:r w:rsidR="00184901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t.mekjaroon@gmail.com, yutthaphong@moc.go.th</w:t>
              </w:r>
            </w:hyperlink>
          </w:p>
        </w:tc>
      </w:tr>
      <w:tr w:rsidR="00612778" w:rsidRPr="00B0008A" w14:paraId="6A8553C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026256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2755688" w14:textId="06890457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26D4A4BF" w14:textId="77777777" w:rsidTr="0061249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7EBF83A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29E880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4575087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6C0FC1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492F95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17BDF221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5D20F4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6A1C98C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24AD7646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CFE8F8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CD579C5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2A3D272D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D9F311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F2A70FB" w14:textId="263B867C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7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68664F1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714A29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DAE725E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7FC83823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7F6435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7D82035E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3F1E94D2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3400ABE" w14:textId="77777777" w:rsidR="00A16ABC" w:rsidRPr="00B0008A" w:rsidRDefault="00A16AB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AE8D552" w14:textId="39CD3666" w:rsidR="00612778" w:rsidRPr="00B0008A" w:rsidRDefault="00460F8D" w:rsidP="006228A2">
      <w:pPr>
        <w:pStyle w:val="Heading1"/>
        <w:jc w:val="left"/>
        <w:rPr>
          <w:sz w:val="48"/>
          <w:szCs w:val="48"/>
        </w:rPr>
      </w:pPr>
      <w:bookmarkStart w:id="50" w:name="_Toc23149481"/>
      <w:r w:rsidRPr="00460F8D">
        <w:rPr>
          <w:rFonts w:eastAsia="Times New Roman"/>
          <w:b w:val="0"/>
          <w:bCs w:val="0"/>
        </w:rPr>
        <w:lastRenderedPageBreak/>
        <w:t>4</w:t>
      </w:r>
      <w:r w:rsidR="003C15F3">
        <w:rPr>
          <w:rFonts w:eastAsia="Times New Roman"/>
          <w:b w:val="0"/>
          <w:bCs w:val="0"/>
        </w:rPr>
        <w:t>1</w:t>
      </w:r>
      <w:r w:rsidRPr="00460F8D">
        <w:rPr>
          <w:rFonts w:eastAsia="Times New Roman"/>
          <w:b w:val="0"/>
          <w:bCs w:val="0"/>
        </w:rPr>
        <w:t xml:space="preserve">. </w:t>
      </w:r>
      <w:r w:rsidR="00A16ABC" w:rsidRPr="00B0008A">
        <w:rPr>
          <w:rFonts w:eastAsia="Times New Roman"/>
          <w:cs/>
        </w:rPr>
        <w:t>ดัชนีราคานำเข้า</w:t>
      </w:r>
      <w:bookmarkEnd w:id="50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1DADC68E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714C6A6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1B9AD36D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042</w:t>
            </w:r>
          </w:p>
        </w:tc>
      </w:tr>
      <w:tr w:rsidR="00612778" w:rsidRPr="00B0008A" w14:paraId="7D3780C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EA6F3C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5E2E9F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ดัชนีราคานำเข้า</w:t>
            </w:r>
          </w:p>
        </w:tc>
      </w:tr>
      <w:tr w:rsidR="00612778" w:rsidRPr="00B0008A" w14:paraId="0B0BB850" w14:textId="77777777" w:rsidTr="00460F8D">
        <w:trPr>
          <w:trHeight w:val="2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55515E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C36529A" w14:textId="77777777" w:rsidR="00612778" w:rsidRPr="00B0008A" w:rsidRDefault="00612778" w:rsidP="00F41F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ดัชนีราคานำเข้า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Import Price Index  : IMI)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เป็นตัวเลขที่แสดงทิศทางการเปลี่ยนแปลงของราคาสินค้านำเข้าของประเทศ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เปรียบเทียบการเปลี่ยนแปลงของราคาสินค้านำเข้าในปริมาณที่เท่ากันในช่วงระยะเวลาหนึ่งเทียบกับราคาส</w:t>
            </w:r>
            <w:r w:rsidR="00372B29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ินค้าอย่างเดียวกันในช่วงเวลาตั้ง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การขยายตัวของเศรษฐกิจ การขยายตัวของประเทศ และใช้ในการอ้างอิงถึงมูลค่าต่าง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32BE0BF2" w14:textId="77777777" w:rsidTr="0061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BAA8AC9" w14:textId="0424DD72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89B23ED" w14:textId="1E271E9B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4A498BF5" w14:textId="77777777" w:rsidTr="00460F8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FDD1C6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0968A6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ของเดือนถัดไป</w:t>
            </w:r>
          </w:p>
        </w:tc>
      </w:tr>
      <w:tr w:rsidR="00612778" w:rsidRPr="00B0008A" w14:paraId="005C0128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28B025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9E63A6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4B163FA2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64A4FD5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8972FEC" w14:textId="0D7FA4F8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3182CAD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F940DF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DE83D41" w14:textId="6EF0EB24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4E212A0D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1AD81D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85ACAC0" w14:textId="776AE291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8" w:history="1">
              <w:r w:rsidR="00184901">
                <w:rPr>
                  <w:rFonts w:ascii="TH SarabunPSK" w:eastAsia="Times New Roman" w:hAnsi="TH SarabunPSK" w:cs="TH SarabunPSK"/>
                  <w:sz w:val="32"/>
                  <w:szCs w:val="32"/>
                </w:rPr>
                <w:t>t.mekjaroon@gmail.com, yutthaphong@moc.go.th</w:t>
              </w:r>
            </w:hyperlink>
          </w:p>
        </w:tc>
      </w:tr>
      <w:tr w:rsidR="00612778" w:rsidRPr="00B0008A" w14:paraId="3CEF657A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95720B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E8E1CB0" w14:textId="09D7B1A0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38316FAD" w14:textId="77777777" w:rsidTr="0061249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714D57B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54EB990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รายเดือน</w:t>
            </w:r>
          </w:p>
        </w:tc>
      </w:tr>
      <w:tr w:rsidR="00612778" w:rsidRPr="00B0008A" w14:paraId="29F5A810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B9619A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864469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07CEFCF2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03D3C0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835176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6B4D6C1C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2ACA8A6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72D98D8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7ADF5987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4395F9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815E42C" w14:textId="0D2E2975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9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5BF589B3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57A7F76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778AF9B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08BA0FA9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5B0814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0F5D48AF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64F76EB4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</w:rPr>
      </w:pPr>
    </w:p>
    <w:p w14:paraId="035EE4F5" w14:textId="77777777" w:rsidR="001A6CEB" w:rsidRPr="00B0008A" w:rsidRDefault="001A6CE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A823E41" w14:textId="4BD600DE" w:rsidR="00612778" w:rsidRPr="00B0008A" w:rsidRDefault="00460F8D" w:rsidP="006228A2">
      <w:pPr>
        <w:pStyle w:val="Heading1"/>
        <w:jc w:val="left"/>
        <w:rPr>
          <w:sz w:val="48"/>
          <w:szCs w:val="48"/>
        </w:rPr>
      </w:pPr>
      <w:bookmarkStart w:id="51" w:name="_Toc23149482"/>
      <w:r w:rsidRPr="00460F8D">
        <w:rPr>
          <w:rFonts w:eastAsia="Times New Roman"/>
          <w:b w:val="0"/>
          <w:bCs w:val="0"/>
        </w:rPr>
        <w:lastRenderedPageBreak/>
        <w:t>4</w:t>
      </w:r>
      <w:r w:rsidR="003C15F3">
        <w:rPr>
          <w:rFonts w:eastAsia="Times New Roman"/>
          <w:b w:val="0"/>
          <w:bCs w:val="0"/>
        </w:rPr>
        <w:t>2</w:t>
      </w:r>
      <w:r w:rsidRPr="00460F8D">
        <w:rPr>
          <w:rFonts w:eastAsia="Times New Roman"/>
          <w:b w:val="0"/>
          <w:bCs w:val="0"/>
        </w:rPr>
        <w:t xml:space="preserve">. </w:t>
      </w:r>
      <w:r w:rsidR="001A6CEB" w:rsidRPr="00B0008A">
        <w:rPr>
          <w:rFonts w:eastAsia="Times New Roman"/>
          <w:cs/>
        </w:rPr>
        <w:t>ดัชนีราคาค่าบริการขนส่งสินค้าทางถนน</w:t>
      </w:r>
      <w:bookmarkEnd w:id="51"/>
    </w:p>
    <w:tbl>
      <w:tblPr>
        <w:tblStyle w:val="ListTable3-Accent1"/>
        <w:tblW w:w="9700" w:type="dxa"/>
        <w:tblLook w:val="04A0" w:firstRow="1" w:lastRow="0" w:firstColumn="1" w:lastColumn="0" w:noHBand="0" w:noVBand="1"/>
      </w:tblPr>
      <w:tblGrid>
        <w:gridCol w:w="2020"/>
        <w:gridCol w:w="7680"/>
      </w:tblGrid>
      <w:tr w:rsidR="00612778" w:rsidRPr="00B0008A" w14:paraId="65049B64" w14:textId="77777777" w:rsidTr="0046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219B26B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80" w:type="dxa"/>
            <w:hideMark/>
          </w:tcPr>
          <w:p w14:paraId="582A2CC6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043</w:t>
            </w:r>
          </w:p>
        </w:tc>
      </w:tr>
      <w:tr w:rsidR="00612778" w:rsidRPr="00B0008A" w14:paraId="6DF7D1DE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CCA480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77395827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ดัชนีราคาค่าบริการขนส่งสินค้าทางถนน</w:t>
            </w:r>
          </w:p>
        </w:tc>
      </w:tr>
      <w:tr w:rsidR="00612778" w:rsidRPr="00B0008A" w14:paraId="795B1345" w14:textId="77777777" w:rsidTr="00460F8D">
        <w:trPr>
          <w:trHeight w:val="3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73B1BAC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11A1703A" w14:textId="77777777" w:rsidR="00612778" w:rsidRPr="00B0008A" w:rsidRDefault="00612778" w:rsidP="00F41F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ดัชนีราคาค่าบริการขนส่งสินค้าทางถนน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Road Freight Transport  : RFTI) 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เป็นตัวเลขที่แสดงทิศทางการเปลี่ยนแปลงของค่าบริการขนส่งสินค้าทางถนนภายในประเทศ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โดยที่ค่าบริการขนส่งสินค้าเป็นส่วนหนึ่งของต้นทุนการผลิตและการตลาด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ซึ่งจะมีผลถึงราคาสินค้าที่ประชาชนจะต้องซื้อเพื่อการครองชีพ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เปรียบเทียบการเปลี่ยนแปลงของราคาค่าบริการขนส่งสินค้าทางถนนในปริมาณที่เท่ากันในช่วงระยะเวลาหนึ่งเทียบกับราคาสินค้าอย</w:t>
            </w:r>
            <w:r w:rsidR="00372B29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่างเดียวกันในช่วงเวลาตั้ง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เรียกว่า ปีฐาน (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Base Year)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โดยข้อมูลดัชนีสามารถนำไปวิเคราะห์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การขยายตัวของเศรษฐกิจ การขยายตัวของประเทศ และใช้ในการอ้างอิงถึงมูลค่าต่าง ๆ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ในอดีตที่ผ่านมา ซึ่งสำนักงานนโยบายและยุทธศาสตร์การค้า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ได้มีการจัดทำดัชนีไว้ในหลายปีฐานและให้บริการแก่บุคคลภายนอกที่สนใจ เพื่อนำไปใช้ในการอ้างอิงและวิเคราะห์การเติบโตและเสถียรภาพของประเทศ</w:t>
            </w:r>
          </w:p>
        </w:tc>
      </w:tr>
      <w:tr w:rsidR="00612778" w:rsidRPr="00B0008A" w14:paraId="24578EC3" w14:textId="77777777" w:rsidTr="0061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5FF32BB" w14:textId="3CAB5F6A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1A4A02BB" w14:textId="01296492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รหัสหมวด/กลุ่มดัชนี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ปีที่จัดทำดัชนีเริ่มต้น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ปีที่จัดทำดัชนีสิ้นสุด</w:t>
            </w:r>
          </w:p>
        </w:tc>
      </w:tr>
      <w:tr w:rsidR="00612778" w:rsidRPr="00B0008A" w14:paraId="1D65DEAA" w14:textId="77777777" w:rsidTr="00460F8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E0C859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516EA968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วันแรกที่เปิดทำการของไตรมาสถัดไป</w:t>
            </w:r>
          </w:p>
        </w:tc>
      </w:tr>
      <w:tr w:rsidR="00612778" w:rsidRPr="00B0008A" w14:paraId="644595E0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681BD81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0F3E4E1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5EFD9078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C9398F3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55F95AB" w14:textId="14E3B982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45379604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09C332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4362ED54" w14:textId="766F324D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3AF3F4A6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08303E1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3D387BD8" w14:textId="1718C5EA" w:rsidR="00612778" w:rsidRPr="0069128F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0" w:history="1">
              <w:r w:rsidR="00184901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t.mekjaroon@gmail.com, yutthaphong@moc.go.th</w:t>
              </w:r>
            </w:hyperlink>
          </w:p>
        </w:tc>
      </w:tr>
      <w:tr w:rsidR="00612778" w:rsidRPr="00B0008A" w14:paraId="16E88583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BFD47D1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7EB8E9A6" w14:textId="7079541F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0171D12F" w14:textId="77777777" w:rsidTr="0061249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1569DF8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2F739D1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รายไตรมาส</w:t>
            </w:r>
          </w:p>
        </w:tc>
      </w:tr>
      <w:tr w:rsidR="00612778" w:rsidRPr="00B0008A" w14:paraId="188AA0C1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672ABC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7834B18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400C6E76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945BC25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234F9B7A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8E3321B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37F68839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07D4C70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305D5FB1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0F05E6E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70776B54" w14:textId="7467E664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1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17429679" w14:textId="77777777" w:rsidTr="0046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92CCB9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hideMark/>
          </w:tcPr>
          <w:p w14:paraId="168C165C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0BC29CCA" w14:textId="77777777" w:rsidTr="00460F8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0936BA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80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62951139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4405A622" w14:textId="77777777" w:rsidR="001A6CEB" w:rsidRPr="00B0008A" w:rsidRDefault="001A6CEB" w:rsidP="00612778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7C33B66" w14:textId="77777777" w:rsidR="001A6CEB" w:rsidRPr="00B0008A" w:rsidRDefault="001A6CE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0008A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0DA2FDFA" w14:textId="5BD63908" w:rsidR="00612778" w:rsidRPr="00B0008A" w:rsidRDefault="000D31BD" w:rsidP="006228A2">
      <w:pPr>
        <w:pStyle w:val="Heading1"/>
        <w:jc w:val="left"/>
        <w:rPr>
          <w:sz w:val="48"/>
          <w:szCs w:val="48"/>
        </w:rPr>
      </w:pPr>
      <w:bookmarkStart w:id="52" w:name="_Toc23149484"/>
      <w:r w:rsidRPr="000D31BD">
        <w:rPr>
          <w:rFonts w:eastAsia="Times New Roman"/>
          <w:b w:val="0"/>
          <w:bCs w:val="0"/>
        </w:rPr>
        <w:lastRenderedPageBreak/>
        <w:t>4</w:t>
      </w:r>
      <w:r w:rsidR="003C15F3">
        <w:rPr>
          <w:rFonts w:eastAsia="Times New Roman"/>
          <w:b w:val="0"/>
          <w:bCs w:val="0"/>
        </w:rPr>
        <w:t>3</w:t>
      </w:r>
      <w:r w:rsidRPr="000D31BD">
        <w:rPr>
          <w:rFonts w:eastAsia="Times New Roman"/>
          <w:b w:val="0"/>
          <w:bCs w:val="0"/>
        </w:rPr>
        <w:t xml:space="preserve">. </w:t>
      </w:r>
      <w:r w:rsidR="001A6CEB" w:rsidRPr="00B0008A">
        <w:rPr>
          <w:rFonts w:eastAsia="Times New Roman"/>
          <w:cs/>
        </w:rPr>
        <w:t>ราคาวัสดุก่อสร้าง</w:t>
      </w:r>
      <w:bookmarkEnd w:id="52"/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2020"/>
        <w:gridCol w:w="7614"/>
      </w:tblGrid>
      <w:tr w:rsidR="00612778" w:rsidRPr="00B0008A" w14:paraId="494450B0" w14:textId="77777777" w:rsidTr="000D3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dxa"/>
            <w:tcBorders>
              <w:bottom w:val="single" w:sz="4" w:space="0" w:color="4A66AC" w:themeColor="accent1"/>
            </w:tcBorders>
            <w:hideMark/>
          </w:tcPr>
          <w:p w14:paraId="40F6195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รหัสชุดข้อมูล</w:t>
            </w: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hideMark/>
          </w:tcPr>
          <w:p w14:paraId="3C37F1CE" w14:textId="77777777" w:rsidR="00612778" w:rsidRPr="00B0008A" w:rsidRDefault="00612778" w:rsidP="00612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4F18CA">
              <w:rPr>
                <w:rFonts w:ascii="TH SarabunPSK" w:eastAsia="Times New Roman" w:hAnsi="TH SarabunPSK" w:cs="TH SarabunPSK"/>
                <w:sz w:val="32"/>
                <w:szCs w:val="32"/>
              </w:rPr>
              <w:t>O-MOC-D-</w:t>
            </w:r>
            <w:r w:rsidR="00DA5829">
              <w:rPr>
                <w:rFonts w:ascii="TH SarabunPSK" w:eastAsia="Times New Roman" w:hAnsi="TH SarabunPSK" w:cs="TH SarabunPSK"/>
                <w:sz w:val="32"/>
                <w:szCs w:val="32"/>
              </w:rPr>
              <w:t>045</w:t>
            </w:r>
          </w:p>
        </w:tc>
      </w:tr>
      <w:tr w:rsidR="00612778" w:rsidRPr="00B0008A" w14:paraId="095ACDCA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CD85C82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361C8A1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ราคาวัสดุก่อสร้าง</w:t>
            </w:r>
          </w:p>
        </w:tc>
      </w:tr>
      <w:tr w:rsidR="00612778" w:rsidRPr="00B0008A" w14:paraId="762C26E2" w14:textId="77777777" w:rsidTr="000D31BD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B95774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คำอธิบาย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00CCD49" w14:textId="3446F396" w:rsidR="00612778" w:rsidRPr="00B0008A" w:rsidRDefault="00612778" w:rsidP="00F41F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ราคาสินค้าวัสดุก่อสร้าง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</w:t>
            </w:r>
            <w:r w:rsidR="00372B29"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ป็นราคาสินค้าวัสดุก่อสร้างเฉลี่ยใ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นระดับจังหวัด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ซึ่งใช้เป็นราคาวัสดุก่อสร้างสำหรับการจัดทำราคากลางการก่อสร้างภาครัฐ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ซึ่งสำนักงานนโยบายและยุทธศาสตร์การค้า</w:t>
            </w:r>
            <w:r w:rsidR="0018490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</w:t>
            </w:r>
            <w:r w:rsidR="001849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วมกับสำนักงานพาณิชย์จังหวัด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ได้มีการจัดทำและให้บริการแก่หน่วยงานทั้งภาครัฐและเอกชน และบุคคลภายนอกที่สนใจ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เพื่อนำไปจัดทำราคากลางการก่อสร้างภาครัฐ และใช้ในการอ้างอิงในการกำหนดราคาได้</w:t>
            </w:r>
          </w:p>
        </w:tc>
      </w:tr>
      <w:tr w:rsidR="00612778" w:rsidRPr="00B0008A" w14:paraId="293D1F17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16DCA33E" w14:textId="01C057CA" w:rsidR="00612778" w:rsidRPr="00B0008A" w:rsidRDefault="004B317C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คำค้น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, Keywords</w:t>
            </w:r>
            <w:r w:rsidR="00612778"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96F2DCF" w14:textId="440C59DE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รหัสจังหวัด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1849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เดือนที่จัดทำราคา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ปีที่จัดทำราคา</w:t>
            </w:r>
          </w:p>
        </w:tc>
      </w:tr>
      <w:tr w:rsidR="00612778" w:rsidRPr="00B0008A" w14:paraId="5620D046" w14:textId="77777777" w:rsidTr="000D31B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28DE745F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วันที่ปรับปรุงล่าสุด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9233122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ส่วนกลาง : วันทำการแรกของเดือนถัดไป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ส่วนภูมิภาค : ภายใน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วันทำการแรกของเดือนถัดไป</w:t>
            </w:r>
          </w:p>
        </w:tc>
      </w:tr>
      <w:tr w:rsidR="00612778" w:rsidRPr="00B0008A" w14:paraId="59D017AD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3E2EF1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หน่วยงานเผยแพร่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3FA0649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สำนักนโยบายและยุทธศาสตร์การค้า</w:t>
            </w:r>
          </w:p>
        </w:tc>
      </w:tr>
      <w:tr w:rsidR="00612778" w:rsidRPr="00B0008A" w14:paraId="65FA540B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1F293D1D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ชื่อผู้ติดต่อ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0C1A3F48" w14:textId="28FB3CD4" w:rsidR="00612778" w:rsidRPr="00B0008A" w:rsidRDefault="00184901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นางสาวทิพย์เกษม เมฆจรูญ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นายยุทธพงษ์ ผิวเพ็ง</w:t>
            </w:r>
          </w:p>
        </w:tc>
      </w:tr>
      <w:tr w:rsidR="00612778" w:rsidRPr="00B0008A" w14:paraId="03010CB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F770E4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หมายเลขติดต่อ: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56A8871" w14:textId="068ADE12" w:rsidR="00612778" w:rsidRPr="00B0008A" w:rsidRDefault="00184901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02 507 5807, 02 507 8515</w:t>
            </w:r>
          </w:p>
        </w:tc>
      </w:tr>
      <w:tr w:rsidR="00612778" w:rsidRPr="00B0008A" w14:paraId="1656151F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5A510AF7" w14:textId="77777777" w:rsidR="00612778" w:rsidRPr="0069128F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 xml:space="preserve">e-mail </w:t>
            </w:r>
            <w:r w:rsidRPr="0069128F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ผู้ติดต่อ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721E7AB3" w14:textId="77EB6FA6" w:rsidR="00612778" w:rsidRPr="0069128F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2" w:history="1">
              <w:r w:rsidR="00184901">
                <w:rPr>
                  <w:rStyle w:val="Hyperlink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t.mekjaroon@gmail.com, yutthaphong@moc.go.th</w:t>
              </w:r>
            </w:hyperlink>
          </w:p>
        </w:tc>
      </w:tr>
      <w:tr w:rsidR="00612778" w:rsidRPr="00B0008A" w14:paraId="417BB24F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7F7515E8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รูปแบบไฟล์ข้อมูล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49D668B5" w14:textId="5425FBEB" w:rsidR="00612778" w:rsidRPr="00B0008A" w:rsidRDefault="005C4BE6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Excel, CSV, Pdf, JSON</w:t>
            </w:r>
          </w:p>
        </w:tc>
      </w:tr>
      <w:tr w:rsidR="00612778" w:rsidRPr="00B0008A" w14:paraId="5C4EDA34" w14:textId="77777777" w:rsidTr="000D31B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1745046" w14:textId="77777777" w:rsidR="00612778" w:rsidRPr="00B0008A" w:rsidRDefault="00DE72B6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DE72B6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29"/>
                <w:cs/>
              </w:rPr>
              <w:t>ความถี่ในการปรับปรุง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26386386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ส่วนกลาง : รายเดือน</w:t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ส่วนภูมิภาค : รายเดือน</w:t>
            </w:r>
          </w:p>
        </w:tc>
      </w:tr>
      <w:tr w:rsidR="00612778" w:rsidRPr="00B0008A" w14:paraId="3DA35095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5815E484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หมวดข้อมูล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AEC7DC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เศรษฐกิจและการเงิน</w:t>
            </w:r>
          </w:p>
        </w:tc>
      </w:tr>
      <w:tr w:rsidR="00612778" w:rsidRPr="00B0008A" w14:paraId="6ADF2AE9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3D572A90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ภาษาชุดข้อมูล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5408A64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Th</w:t>
            </w:r>
          </w:p>
        </w:tc>
      </w:tr>
      <w:tr w:rsidR="00612778" w:rsidRPr="00B0008A" w14:paraId="0FBFA2B4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0E7E0CEE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  <w:cs/>
              </w:rPr>
              <w:t>ระดับการเข้าถึง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4C2C9AD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</w:t>
            </w:r>
          </w:p>
        </w:tc>
      </w:tr>
      <w:tr w:rsidR="00612778" w:rsidRPr="00B0008A" w14:paraId="120E5721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45D1975A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Url (RESTFul API)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14A827DF" w14:textId="3964AA4B" w:rsidR="00612778" w:rsidRPr="00B0008A" w:rsidRDefault="00665A17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73" w:history="1">
              <w:r w:rsidR="005C4BE6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https://data.moc.go.th</w:t>
              </w:r>
            </w:hyperlink>
          </w:p>
        </w:tc>
      </w:tr>
      <w:tr w:rsidR="00612778" w:rsidRPr="00B0008A" w14:paraId="202657F3" w14:textId="77777777" w:rsidTr="000D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right w:val="single" w:sz="4" w:space="0" w:color="3476B1" w:themeColor="accent2" w:themeShade="BF"/>
            </w:tcBorders>
            <w:hideMark/>
          </w:tcPr>
          <w:p w14:paraId="4B313A8B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License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hideMark/>
          </w:tcPr>
          <w:p w14:paraId="3A9FD11F" w14:textId="77777777" w:rsidR="00612778" w:rsidRPr="00B0008A" w:rsidRDefault="00612778" w:rsidP="0061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Open Commons Attribution License (ODC-By)</w:t>
            </w:r>
          </w:p>
        </w:tc>
      </w:tr>
      <w:tr w:rsidR="00612778" w:rsidRPr="00B0008A" w14:paraId="559F6190" w14:textId="77777777" w:rsidTr="000D31B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single" w:sz="4" w:space="0" w:color="4A66AC" w:themeColor="accent1"/>
              <w:bottom w:val="single" w:sz="4" w:space="0" w:color="4A66AC" w:themeColor="accent1"/>
              <w:right w:val="single" w:sz="4" w:space="0" w:color="3476B1" w:themeColor="accent2" w:themeShade="BF"/>
            </w:tcBorders>
            <w:hideMark/>
          </w:tcPr>
          <w:p w14:paraId="7A08B5E7" w14:textId="77777777" w:rsidR="00612778" w:rsidRPr="00B0008A" w:rsidRDefault="00612778" w:rsidP="00612778">
            <w:pPr>
              <w:jc w:val="righ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  <w:t>Rights :</w:t>
            </w:r>
          </w:p>
        </w:tc>
        <w:tc>
          <w:tcPr>
            <w:tcW w:w="7614" w:type="dxa"/>
            <w:tcBorders>
              <w:left w:val="single" w:sz="4" w:space="0" w:color="3476B1" w:themeColor="accent2" w:themeShade="BF"/>
            </w:tcBorders>
            <w:noWrap/>
            <w:hideMark/>
          </w:tcPr>
          <w:p w14:paraId="3B375AB3" w14:textId="77777777" w:rsidR="00612778" w:rsidRPr="00B0008A" w:rsidRDefault="00612778" w:rsidP="0061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08A">
              <w:rPr>
                <w:rFonts w:ascii="TH SarabunPSK" w:eastAsia="Times New Roman" w:hAnsi="TH SarabunPSK" w:cs="TH SarabunPSK"/>
                <w:sz w:val="32"/>
                <w:szCs w:val="32"/>
              </w:rPr>
              <w:t>Public Access Level</w:t>
            </w:r>
          </w:p>
        </w:tc>
      </w:tr>
    </w:tbl>
    <w:p w14:paraId="5E6EB7AA" w14:textId="77777777" w:rsidR="00612778" w:rsidRPr="00B0008A" w:rsidRDefault="00612778" w:rsidP="00612778">
      <w:pPr>
        <w:rPr>
          <w:rFonts w:ascii="TH SarabunPSK" w:hAnsi="TH SarabunPSK" w:cs="TH SarabunPSK"/>
          <w:sz w:val="48"/>
          <w:szCs w:val="48"/>
        </w:rPr>
      </w:pPr>
    </w:p>
    <w:p w14:paraId="5888D33E" w14:textId="77777777" w:rsidR="00821134" w:rsidRPr="00B0008A" w:rsidRDefault="00821134" w:rsidP="00612778">
      <w:pPr>
        <w:rPr>
          <w:rFonts w:ascii="TH SarabunPSK" w:hAnsi="TH SarabunPSK" w:cs="TH SarabunPSK"/>
          <w:sz w:val="48"/>
          <w:szCs w:val="48"/>
          <w:cs/>
        </w:rPr>
      </w:pPr>
    </w:p>
    <w:sectPr w:rsidR="00821134" w:rsidRPr="00B0008A" w:rsidSect="0027045A">
      <w:pgSz w:w="11906" w:h="16838"/>
      <w:pgMar w:top="1440" w:right="849" w:bottom="1276" w:left="1440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B780" w14:textId="77777777" w:rsidR="00665A17" w:rsidRDefault="00665A17" w:rsidP="001A7DAF">
      <w:pPr>
        <w:spacing w:after="0" w:line="240" w:lineRule="auto"/>
      </w:pPr>
      <w:r>
        <w:separator/>
      </w:r>
    </w:p>
  </w:endnote>
  <w:endnote w:type="continuationSeparator" w:id="0">
    <w:p w14:paraId="52A5331C" w14:textId="77777777" w:rsidR="00665A17" w:rsidRDefault="00665A17" w:rsidP="001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7191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6AC89FC" w14:textId="77777777" w:rsidR="0057770C" w:rsidRPr="001A7DAF" w:rsidRDefault="0057770C" w:rsidP="001A7DAF">
        <w:pPr>
          <w:pStyle w:val="Footer"/>
          <w:tabs>
            <w:tab w:val="clear" w:pos="9026"/>
          </w:tabs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95E6A" wp14:editId="7A97B90F">
                  <wp:simplePos x="0" y="0"/>
                  <wp:positionH relativeFrom="column">
                    <wp:posOffset>-427355</wp:posOffset>
                  </wp:positionH>
                  <wp:positionV relativeFrom="paragraph">
                    <wp:posOffset>-31115</wp:posOffset>
                  </wp:positionV>
                  <wp:extent cx="6753225" cy="1905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32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C527FE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-2.45pt" to="498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" strokecolor="black [3200]" strokeweight=".5pt">
                  <v:stroke joinstyle="miter"/>
                </v:line>
              </w:pict>
            </mc:Fallback>
          </mc:AlternateConten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คำอธิบายชุดข้อมูลเปิดเผยกระทรวงพาณิชย์  </w:t>
        </w:r>
        <w:r>
          <w:rPr>
            <w:rFonts w:ascii="TH SarabunPSK" w:hAnsi="TH SarabunPSK" w:cs="TH SarabunPSK"/>
            <w:sz w:val="32"/>
            <w:szCs w:val="32"/>
          </w:rPr>
          <w:t xml:space="preserve">|  </w:t>
        </w:r>
        <w:r w:rsidRPr="001A7DA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7DA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A7DAF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A7DA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4367F89" w14:textId="77777777" w:rsidR="0057770C" w:rsidRDefault="0057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AECA" w14:textId="77777777" w:rsidR="00665A17" w:rsidRDefault="00665A17" w:rsidP="001A7DAF">
      <w:pPr>
        <w:spacing w:after="0" w:line="240" w:lineRule="auto"/>
      </w:pPr>
      <w:r>
        <w:separator/>
      </w:r>
    </w:p>
  </w:footnote>
  <w:footnote w:type="continuationSeparator" w:id="0">
    <w:p w14:paraId="56737885" w14:textId="77777777" w:rsidR="00665A17" w:rsidRDefault="00665A17" w:rsidP="001A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48B1"/>
    <w:multiLevelType w:val="multilevel"/>
    <w:tmpl w:val="04E05DB2"/>
    <w:lvl w:ilvl="0">
      <w:start w:val="1"/>
      <w:numFmt w:val="bullet"/>
      <w:lvlText w:val="★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712AD"/>
    <w:multiLevelType w:val="multilevel"/>
    <w:tmpl w:val="36E450B8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E49F5"/>
    <w:multiLevelType w:val="hybridMultilevel"/>
    <w:tmpl w:val="2DD2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5CE0"/>
    <w:multiLevelType w:val="multilevel"/>
    <w:tmpl w:val="A372DA82"/>
    <w:lvl w:ilvl="0">
      <w:start w:val="1"/>
      <w:numFmt w:val="bullet"/>
      <w:lvlText w:val="★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3C3390"/>
    <w:multiLevelType w:val="hybridMultilevel"/>
    <w:tmpl w:val="C9B0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78"/>
    <w:rsid w:val="000406A2"/>
    <w:rsid w:val="00041CE3"/>
    <w:rsid w:val="00053C53"/>
    <w:rsid w:val="00077717"/>
    <w:rsid w:val="000A0B0E"/>
    <w:rsid w:val="000C12B9"/>
    <w:rsid w:val="000D31BD"/>
    <w:rsid w:val="000F63E3"/>
    <w:rsid w:val="00116E96"/>
    <w:rsid w:val="00173A3B"/>
    <w:rsid w:val="00175410"/>
    <w:rsid w:val="00184901"/>
    <w:rsid w:val="00190476"/>
    <w:rsid w:val="00193EDB"/>
    <w:rsid w:val="001A4096"/>
    <w:rsid w:val="001A6CEB"/>
    <w:rsid w:val="001A7DAF"/>
    <w:rsid w:val="001D1E43"/>
    <w:rsid w:val="001D4D44"/>
    <w:rsid w:val="001D4DF0"/>
    <w:rsid w:val="0021365F"/>
    <w:rsid w:val="00241DEF"/>
    <w:rsid w:val="0027045A"/>
    <w:rsid w:val="002B2F77"/>
    <w:rsid w:val="002B3659"/>
    <w:rsid w:val="002E3B35"/>
    <w:rsid w:val="002E51CB"/>
    <w:rsid w:val="002F248A"/>
    <w:rsid w:val="00317FDD"/>
    <w:rsid w:val="003231CD"/>
    <w:rsid w:val="00372B29"/>
    <w:rsid w:val="00387F51"/>
    <w:rsid w:val="003B095C"/>
    <w:rsid w:val="003C15F3"/>
    <w:rsid w:val="004200AB"/>
    <w:rsid w:val="004263CA"/>
    <w:rsid w:val="00460F8D"/>
    <w:rsid w:val="004723CD"/>
    <w:rsid w:val="004746E1"/>
    <w:rsid w:val="004A5126"/>
    <w:rsid w:val="004A62A5"/>
    <w:rsid w:val="004B317C"/>
    <w:rsid w:val="004F18CA"/>
    <w:rsid w:val="0051508B"/>
    <w:rsid w:val="005531A5"/>
    <w:rsid w:val="0057770C"/>
    <w:rsid w:val="00580655"/>
    <w:rsid w:val="005808BC"/>
    <w:rsid w:val="005C4BE6"/>
    <w:rsid w:val="005F227B"/>
    <w:rsid w:val="0060741B"/>
    <w:rsid w:val="00612493"/>
    <w:rsid w:val="00612778"/>
    <w:rsid w:val="006228A2"/>
    <w:rsid w:val="00665A17"/>
    <w:rsid w:val="0069128F"/>
    <w:rsid w:val="00720CC8"/>
    <w:rsid w:val="0072547C"/>
    <w:rsid w:val="00733B87"/>
    <w:rsid w:val="00736D19"/>
    <w:rsid w:val="00746466"/>
    <w:rsid w:val="00763996"/>
    <w:rsid w:val="007834D1"/>
    <w:rsid w:val="007947B3"/>
    <w:rsid w:val="007E175F"/>
    <w:rsid w:val="007F08BA"/>
    <w:rsid w:val="008139E0"/>
    <w:rsid w:val="00820369"/>
    <w:rsid w:val="00821134"/>
    <w:rsid w:val="00821438"/>
    <w:rsid w:val="00833B78"/>
    <w:rsid w:val="008849F6"/>
    <w:rsid w:val="008B0649"/>
    <w:rsid w:val="008D2244"/>
    <w:rsid w:val="008F1461"/>
    <w:rsid w:val="008F517D"/>
    <w:rsid w:val="00903E27"/>
    <w:rsid w:val="00911FD2"/>
    <w:rsid w:val="00927DFD"/>
    <w:rsid w:val="00934966"/>
    <w:rsid w:val="00934E20"/>
    <w:rsid w:val="00961D76"/>
    <w:rsid w:val="00962883"/>
    <w:rsid w:val="009B135E"/>
    <w:rsid w:val="009D1540"/>
    <w:rsid w:val="009D2B29"/>
    <w:rsid w:val="00A1489C"/>
    <w:rsid w:val="00A16ABC"/>
    <w:rsid w:val="00A2749D"/>
    <w:rsid w:val="00A54E38"/>
    <w:rsid w:val="00A61F54"/>
    <w:rsid w:val="00A8499D"/>
    <w:rsid w:val="00AB5B26"/>
    <w:rsid w:val="00AE348A"/>
    <w:rsid w:val="00B0008A"/>
    <w:rsid w:val="00B022A1"/>
    <w:rsid w:val="00B109DF"/>
    <w:rsid w:val="00B14A41"/>
    <w:rsid w:val="00B21075"/>
    <w:rsid w:val="00B271B3"/>
    <w:rsid w:val="00B62AA5"/>
    <w:rsid w:val="00B84D1E"/>
    <w:rsid w:val="00B86E2C"/>
    <w:rsid w:val="00BB47CC"/>
    <w:rsid w:val="00BE3F25"/>
    <w:rsid w:val="00BF15DD"/>
    <w:rsid w:val="00BF7E92"/>
    <w:rsid w:val="00C74805"/>
    <w:rsid w:val="00C76F1B"/>
    <w:rsid w:val="00C83DAB"/>
    <w:rsid w:val="00C9689C"/>
    <w:rsid w:val="00CA4CF5"/>
    <w:rsid w:val="00D049F7"/>
    <w:rsid w:val="00D33129"/>
    <w:rsid w:val="00D43010"/>
    <w:rsid w:val="00D83E00"/>
    <w:rsid w:val="00DA15B6"/>
    <w:rsid w:val="00DA5829"/>
    <w:rsid w:val="00DA61F3"/>
    <w:rsid w:val="00DA69BD"/>
    <w:rsid w:val="00DE72B6"/>
    <w:rsid w:val="00E0049A"/>
    <w:rsid w:val="00E12F63"/>
    <w:rsid w:val="00E30ACB"/>
    <w:rsid w:val="00E45736"/>
    <w:rsid w:val="00EA3D25"/>
    <w:rsid w:val="00F41F27"/>
    <w:rsid w:val="00FD08A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A1012"/>
  <w15:chartTrackingRefBased/>
  <w15:docId w15:val="{AA2997CE-FAFA-4DF7-AB00-FBC3E14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7D"/>
  </w:style>
  <w:style w:type="paragraph" w:styleId="Heading1">
    <w:name w:val="heading 1"/>
    <w:basedOn w:val="Normal"/>
    <w:next w:val="Normal"/>
    <w:link w:val="Heading1Char"/>
    <w:uiPriority w:val="9"/>
    <w:qFormat/>
    <w:rsid w:val="00DE72B6"/>
    <w:pPr>
      <w:keepNext/>
      <w:keepLines/>
      <w:pBdr>
        <w:bottom w:val="single" w:sz="48" w:space="1" w:color="FFFFFF" w:themeColor="background1"/>
      </w:pBdr>
      <w:shd w:val="clear" w:color="auto" w:fill="072B62" w:themeFill="background2" w:themeFillShade="40"/>
      <w:spacing w:before="240"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778"/>
    <w:rPr>
      <w:color w:val="0563C1"/>
      <w:u w:val="single"/>
    </w:rPr>
  </w:style>
  <w:style w:type="table" w:styleId="GridTable4-Accent5">
    <w:name w:val="Grid Table 4 Accent 5"/>
    <w:basedOn w:val="TableNormal"/>
    <w:uiPriority w:val="49"/>
    <w:rsid w:val="00C76F1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C76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ListTable3-Accent1">
    <w:name w:val="List Table 3 Accent 1"/>
    <w:basedOn w:val="TableNormal"/>
    <w:uiPriority w:val="48"/>
    <w:rsid w:val="00C76F1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76F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6F1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6F1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E72B6"/>
    <w:rPr>
      <w:rFonts w:ascii="TH SarabunPSK" w:eastAsiaTheme="majorEastAsia" w:hAnsi="TH SarabunPSK" w:cs="TH SarabunPSK"/>
      <w:b/>
      <w:bCs/>
      <w:color w:val="FFFFFF" w:themeColor="background1"/>
      <w:sz w:val="36"/>
      <w:szCs w:val="36"/>
      <w:shd w:val="clear" w:color="auto" w:fill="072B62" w:themeFill="background2" w:themeFillShade="40"/>
    </w:rPr>
  </w:style>
  <w:style w:type="character" w:customStyle="1" w:styleId="Heading2Char">
    <w:name w:val="Heading 2 Char"/>
    <w:basedOn w:val="DefaultParagraphFont"/>
    <w:link w:val="Heading2"/>
    <w:uiPriority w:val="9"/>
    <w:rsid w:val="00DA69BD"/>
    <w:rPr>
      <w:rFonts w:asciiTheme="majorHAnsi" w:eastAsiaTheme="majorEastAsia" w:hAnsiTheme="majorHAnsi" w:cstheme="majorBidi"/>
      <w:color w:val="374C80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A69BD"/>
    <w:rPr>
      <w:rFonts w:asciiTheme="majorHAnsi" w:eastAsiaTheme="majorEastAsia" w:hAnsiTheme="majorHAnsi" w:cstheme="majorBidi"/>
      <w:color w:val="243255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69B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A6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A69B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NoSpacing">
    <w:name w:val="No Spacing"/>
    <w:uiPriority w:val="1"/>
    <w:qFormat/>
    <w:rsid w:val="00BE3F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3129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A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AF"/>
  </w:style>
  <w:style w:type="paragraph" w:styleId="Footer">
    <w:name w:val="footer"/>
    <w:basedOn w:val="Normal"/>
    <w:link w:val="FooterChar"/>
    <w:uiPriority w:val="99"/>
    <w:unhideWhenUsed/>
    <w:rsid w:val="001A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AF"/>
  </w:style>
  <w:style w:type="character" w:customStyle="1" w:styleId="BodyTextChar">
    <w:name w:val="Body Text Char"/>
    <w:basedOn w:val="DefaultParagraphFont"/>
    <w:link w:val="BodyText"/>
    <w:rsid w:val="000F63E3"/>
    <w:rPr>
      <w:rFonts w:ascii="Microsoft Sans Serif" w:eastAsia="Microsoft Sans Serif" w:hAnsi="Microsoft Sans Serif" w:cs="Microsoft Sans Serif"/>
      <w:szCs w:val="22"/>
      <w:shd w:val="clear" w:color="auto" w:fill="FFFFFF"/>
      <w:lang w:val="th-TH" w:eastAsia="th-TH"/>
    </w:rPr>
  </w:style>
  <w:style w:type="character" w:customStyle="1" w:styleId="Other">
    <w:name w:val="Other_"/>
    <w:basedOn w:val="DefaultParagraphFont"/>
    <w:link w:val="Other0"/>
    <w:rsid w:val="000F63E3"/>
    <w:rPr>
      <w:rFonts w:ascii="Microsoft Sans Serif" w:eastAsia="Microsoft Sans Serif" w:hAnsi="Microsoft Sans Serif" w:cs="Microsoft Sans Serif"/>
      <w:szCs w:val="22"/>
      <w:shd w:val="clear" w:color="auto" w:fill="FFFFFF"/>
      <w:lang w:val="th-TH" w:eastAsia="th-TH"/>
    </w:rPr>
  </w:style>
  <w:style w:type="paragraph" w:styleId="BodyText">
    <w:name w:val="Body Text"/>
    <w:basedOn w:val="Normal"/>
    <w:link w:val="BodyTextChar"/>
    <w:qFormat/>
    <w:rsid w:val="000F63E3"/>
    <w:pPr>
      <w:widowControl w:val="0"/>
      <w:shd w:val="clear" w:color="auto" w:fill="FFFFFF"/>
      <w:spacing w:after="60" w:line="348" w:lineRule="auto"/>
      <w:ind w:firstLine="340"/>
    </w:pPr>
    <w:rPr>
      <w:rFonts w:ascii="Microsoft Sans Serif" w:eastAsia="Microsoft Sans Serif" w:hAnsi="Microsoft Sans Serif" w:cs="Microsoft Sans Serif"/>
      <w:szCs w:val="22"/>
      <w:lang w:val="th-TH" w:eastAsia="th-TH"/>
    </w:rPr>
  </w:style>
  <w:style w:type="character" w:customStyle="1" w:styleId="BodyTextChar1">
    <w:name w:val="Body Text Char1"/>
    <w:basedOn w:val="DefaultParagraphFont"/>
    <w:uiPriority w:val="99"/>
    <w:semiHidden/>
    <w:rsid w:val="000F63E3"/>
  </w:style>
  <w:style w:type="paragraph" w:customStyle="1" w:styleId="Other0">
    <w:name w:val="Other"/>
    <w:basedOn w:val="Normal"/>
    <w:link w:val="Other"/>
    <w:rsid w:val="000F63E3"/>
    <w:pPr>
      <w:widowControl w:val="0"/>
      <w:shd w:val="clear" w:color="auto" w:fill="FFFFFF"/>
      <w:spacing w:after="60" w:line="348" w:lineRule="auto"/>
      <w:ind w:firstLine="340"/>
    </w:pPr>
    <w:rPr>
      <w:rFonts w:ascii="Microsoft Sans Serif" w:eastAsia="Microsoft Sans Serif" w:hAnsi="Microsoft Sans Serif" w:cs="Microsoft Sans Serif"/>
      <w:szCs w:val="22"/>
      <w:lang w:val="th-TH" w:eastAsia="th-TH"/>
    </w:rPr>
  </w:style>
  <w:style w:type="table" w:styleId="TableGrid">
    <w:name w:val="Table Grid"/>
    <w:basedOn w:val="TableNormal"/>
    <w:uiPriority w:val="39"/>
    <w:rsid w:val="00A2749D"/>
    <w:pPr>
      <w:spacing w:after="0" w:line="240" w:lineRule="auto"/>
    </w:pPr>
    <w:rPr>
      <w:rFonts w:ascii="TH SarabunPSK" w:hAnsi="TH SarabunPSK" w:cs="TH SarabunPSK"/>
      <w:color w:val="000000" w:themeColor="text1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link w:val="Style2Char"/>
    <w:qFormat/>
    <w:rsid w:val="00A2749D"/>
    <w:pPr>
      <w:keepNext w:val="0"/>
      <w:keepLines w:val="0"/>
      <w:shd w:val="clear" w:color="auto" w:fill="006666"/>
      <w:spacing w:before="0" w:after="160"/>
      <w:ind w:left="-90"/>
      <w:contextualSpacing/>
    </w:pPr>
    <w:rPr>
      <w:rFonts w:ascii="TH SarabunIT๙" w:hAnsi="TH SarabunIT๙" w:cs="TH SarabunIT๙"/>
      <w:b w:val="0"/>
      <w:bCs w:val="0"/>
      <w:sz w:val="40"/>
    </w:rPr>
  </w:style>
  <w:style w:type="character" w:customStyle="1" w:styleId="Style2Char">
    <w:name w:val="Style2 Char"/>
    <w:basedOn w:val="Heading1Char"/>
    <w:link w:val="Style2"/>
    <w:rsid w:val="00A2749D"/>
    <w:rPr>
      <w:rFonts w:ascii="TH SarabunIT๙" w:eastAsiaTheme="majorEastAsia" w:hAnsi="TH SarabunIT๙" w:cs="TH SarabunIT๙"/>
      <w:b w:val="0"/>
      <w:bCs w:val="0"/>
      <w:color w:val="FFFFFF" w:themeColor="background1"/>
      <w:sz w:val="40"/>
      <w:szCs w:val="36"/>
      <w:shd w:val="clear" w:color="auto" w:fill="006666"/>
    </w:rPr>
  </w:style>
  <w:style w:type="character" w:customStyle="1" w:styleId="Tablecaption">
    <w:name w:val="Table caption_"/>
    <w:basedOn w:val="DefaultParagraphFont"/>
    <w:link w:val="Tablecaption0"/>
    <w:rsid w:val="00A2749D"/>
    <w:rPr>
      <w:rFonts w:ascii="Microsoft Sans Serif" w:eastAsia="Microsoft Sans Serif" w:hAnsi="Microsoft Sans Serif" w:cs="Microsoft Sans Serif"/>
      <w:sz w:val="20"/>
      <w:szCs w:val="20"/>
      <w:shd w:val="clear" w:color="auto" w:fill="FFFFFF"/>
      <w:lang w:val="th-TH" w:eastAsia="th-TH"/>
    </w:rPr>
  </w:style>
  <w:style w:type="paragraph" w:customStyle="1" w:styleId="Tablecaption0">
    <w:name w:val="Table caption"/>
    <w:basedOn w:val="Normal"/>
    <w:link w:val="Tablecaption"/>
    <w:rsid w:val="00A2749D"/>
    <w:pPr>
      <w:widowControl w:val="0"/>
      <w:shd w:val="clear" w:color="auto" w:fill="FFFFFF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th-TH" w:eastAsia="th-TH"/>
    </w:rPr>
  </w:style>
  <w:style w:type="character" w:customStyle="1" w:styleId="Picturecaption">
    <w:name w:val="Picture caption_"/>
    <w:basedOn w:val="DefaultParagraphFont"/>
    <w:link w:val="Picturecaption0"/>
    <w:rsid w:val="00A2749D"/>
    <w:rPr>
      <w:sz w:val="19"/>
      <w:szCs w:val="19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2749D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table" w:styleId="ListTable3-Accent5">
    <w:name w:val="List Table 3 Accent 5"/>
    <w:basedOn w:val="TableNormal"/>
    <w:uiPriority w:val="48"/>
    <w:rsid w:val="00A2749D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83E00"/>
    <w:pPr>
      <w:spacing w:line="259" w:lineRule="auto"/>
      <w:jc w:val="left"/>
      <w:outlineLvl w:val="9"/>
    </w:pPr>
    <w:rPr>
      <w:rFonts w:cstheme="majorBidi"/>
      <w:bCs w:val="0"/>
      <w:sz w:val="40"/>
      <w:szCs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D83E00"/>
    <w:pPr>
      <w:spacing w:after="100"/>
      <w:ind w:left="220"/>
    </w:pPr>
    <w:rPr>
      <w:rFonts w:eastAsiaTheme="minorEastAsia" w:cs="Times New Roman"/>
      <w:sz w:val="28"/>
      <w:cs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83E00"/>
    <w:pPr>
      <w:spacing w:after="100"/>
    </w:pPr>
    <w:rPr>
      <w:rFonts w:eastAsiaTheme="minorEastAsia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D83E00"/>
    <w:pPr>
      <w:spacing w:after="100"/>
      <w:ind w:left="440"/>
    </w:pPr>
    <w:rPr>
      <w:rFonts w:eastAsiaTheme="minorEastAsia" w:cs="Times New Roman"/>
      <w:sz w:val="28"/>
      <w:cs/>
    </w:rPr>
  </w:style>
  <w:style w:type="table" w:styleId="ListTable4-Accent1">
    <w:name w:val="List Table 4 Accent 1"/>
    <w:basedOn w:val="TableNormal"/>
    <w:uiPriority w:val="49"/>
    <w:rsid w:val="00B0008A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0008A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1D4DF0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customStyle="1" w:styleId="Style1">
    <w:name w:val="Style1"/>
    <w:basedOn w:val="TOC1"/>
    <w:link w:val="Style1Char"/>
    <w:qFormat/>
    <w:rsid w:val="0060741B"/>
    <w:pPr>
      <w:tabs>
        <w:tab w:val="right" w:leader="dot" w:pos="9124"/>
      </w:tabs>
    </w:pPr>
    <w:rPr>
      <w:rFonts w:ascii="TH SarabunPSK" w:hAnsi="TH SarabunPSK" w:cs="TH SarabunPSK"/>
      <w:b/>
      <w:bCs/>
      <w:noProof/>
      <w:color w:val="072B62" w:themeColor="background2" w:themeShade="40"/>
      <w:sz w:val="32"/>
      <w:szCs w:val="32"/>
      <w:cs w:val="0"/>
    </w:rPr>
  </w:style>
  <w:style w:type="paragraph" w:customStyle="1" w:styleId="Style3">
    <w:name w:val="Style3"/>
    <w:basedOn w:val="Normal"/>
    <w:link w:val="Style3Char"/>
    <w:qFormat/>
    <w:rsid w:val="001A4096"/>
    <w:pPr>
      <w:shd w:val="clear" w:color="auto" w:fill="1B1D3D" w:themeFill="text2" w:themeFillShade="BF"/>
    </w:pPr>
    <w:rPr>
      <w:rFonts w:ascii="TH SarabunPSK" w:hAnsi="TH SarabunPSK" w:cs="TH SarabunPSK"/>
      <w:b/>
      <w:bCs/>
      <w:color w:val="FFFFFF" w:themeColor="background1"/>
      <w:sz w:val="36"/>
      <w:szCs w:val="36"/>
    </w:rPr>
  </w:style>
  <w:style w:type="character" w:customStyle="1" w:styleId="TOC1Char">
    <w:name w:val="TOC 1 Char"/>
    <w:basedOn w:val="DefaultParagraphFont"/>
    <w:link w:val="TOC1"/>
    <w:uiPriority w:val="39"/>
    <w:rsid w:val="0060741B"/>
    <w:rPr>
      <w:rFonts w:eastAsiaTheme="minorEastAsia" w:cs="Times New Roman"/>
      <w:sz w:val="28"/>
    </w:rPr>
  </w:style>
  <w:style w:type="character" w:customStyle="1" w:styleId="Style1Char">
    <w:name w:val="Style1 Char"/>
    <w:basedOn w:val="TOC1Char"/>
    <w:link w:val="Style1"/>
    <w:rsid w:val="0060741B"/>
    <w:rPr>
      <w:rFonts w:ascii="TH SarabunPSK" w:eastAsiaTheme="minorEastAsia" w:hAnsi="TH SarabunPSK" w:cs="TH SarabunPSK"/>
      <w:b/>
      <w:bCs/>
      <w:noProof/>
      <w:color w:val="072B62" w:themeColor="background2" w:themeShade="40"/>
      <w:sz w:val="32"/>
      <w:szCs w:val="32"/>
    </w:rPr>
  </w:style>
  <w:style w:type="character" w:customStyle="1" w:styleId="Style3Char">
    <w:name w:val="Style3 Char"/>
    <w:basedOn w:val="DefaultParagraphFont"/>
    <w:link w:val="Style3"/>
    <w:rsid w:val="001A4096"/>
    <w:rPr>
      <w:rFonts w:ascii="TH SarabunPSK" w:hAnsi="TH SarabunPSK" w:cs="TH SarabunPSK"/>
      <w:b/>
      <w:bCs/>
      <w:color w:val="FFFFFF" w:themeColor="background1"/>
      <w:sz w:val="36"/>
      <w:szCs w:val="36"/>
      <w:shd w:val="clear" w:color="auto" w:fill="1B1D3D" w:themeFill="text2" w:themeFill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B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jathornl@dit.go.th" TargetMode="External"/><Relationship Id="rId21" Type="http://schemas.openxmlformats.org/officeDocument/2006/relationships/hyperlink" Target="https://data.moc.go.th/" TargetMode="External"/><Relationship Id="rId42" Type="http://schemas.openxmlformats.org/officeDocument/2006/relationships/hyperlink" Target="https://data.moc.go.th/" TargetMode="External"/><Relationship Id="rId47" Type="http://schemas.openxmlformats.org/officeDocument/2006/relationships/hyperlink" Target="https://data.moc.go.th/" TargetMode="External"/><Relationship Id="rId63" Type="http://schemas.openxmlformats.org/officeDocument/2006/relationships/hyperlink" Target="https://data.moc.go.th/" TargetMode="External"/><Relationship Id="rId68" Type="http://schemas.openxmlformats.org/officeDocument/2006/relationships/hyperlink" Target="mailto:prapant@moc.go.t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s://data.moc.go.th/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tpisdft@moc.go.th,%20phatcharinturnd@moc.go.th,%20somphopc@moc.go.th" TargetMode="External"/><Relationship Id="rId32" Type="http://schemas.openxmlformats.org/officeDocument/2006/relationships/hyperlink" Target="https://data.moc.go.th/" TargetMode="External"/><Relationship Id="rId37" Type="http://schemas.openxmlformats.org/officeDocument/2006/relationships/hyperlink" Target="https://data.moc.go.th/" TargetMode="External"/><Relationship Id="rId40" Type="http://schemas.openxmlformats.org/officeDocument/2006/relationships/hyperlink" Target="https://data.moc.go.th/" TargetMode="External"/><Relationship Id="rId45" Type="http://schemas.openxmlformats.org/officeDocument/2006/relationships/hyperlink" Target="https://data.moc.go.th/" TargetMode="External"/><Relationship Id="rId53" Type="http://schemas.openxmlformats.org/officeDocument/2006/relationships/hyperlink" Target="https://data.moc.go.th/" TargetMode="External"/><Relationship Id="rId58" Type="http://schemas.openxmlformats.org/officeDocument/2006/relationships/hyperlink" Target="mailto:prapant@moc.go.th" TargetMode="External"/><Relationship Id="rId66" Type="http://schemas.openxmlformats.org/officeDocument/2006/relationships/hyperlink" Target="mailto:yutthaphong@moc.go.th%20%20%20%20%20%20%20t.mekjaroon@gmail.co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ata.moc.go.th/" TargetMode="External"/><Relationship Id="rId19" Type="http://schemas.openxmlformats.org/officeDocument/2006/relationships/hyperlink" Target="http://5stardata.info/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tpisdft@moc.go.th" TargetMode="External"/><Relationship Id="rId27" Type="http://schemas.openxmlformats.org/officeDocument/2006/relationships/hyperlink" Target="https://data.moc.go.th/" TargetMode="External"/><Relationship Id="rId30" Type="http://schemas.openxmlformats.org/officeDocument/2006/relationships/hyperlink" Target="https://data.moc.go.th/" TargetMode="External"/><Relationship Id="rId35" Type="http://schemas.openxmlformats.org/officeDocument/2006/relationships/hyperlink" Target="https://data.moc.go.th/" TargetMode="External"/><Relationship Id="rId43" Type="http://schemas.openxmlformats.org/officeDocument/2006/relationships/hyperlink" Target="https://data.moc.go.th/" TargetMode="External"/><Relationship Id="rId48" Type="http://schemas.openxmlformats.org/officeDocument/2006/relationships/hyperlink" Target="https://data.moc.go.th/" TargetMode="External"/><Relationship Id="rId56" Type="http://schemas.openxmlformats.org/officeDocument/2006/relationships/hyperlink" Target="mailto:prapant@moc.go.th" TargetMode="External"/><Relationship Id="rId64" Type="http://schemas.openxmlformats.org/officeDocument/2006/relationships/hyperlink" Target="mailto:prapant@moc.go.th" TargetMode="External"/><Relationship Id="rId69" Type="http://schemas.openxmlformats.org/officeDocument/2006/relationships/hyperlink" Target="https://data.moc.go.th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data.moc.go.th/" TargetMode="External"/><Relationship Id="rId72" Type="http://schemas.openxmlformats.org/officeDocument/2006/relationships/hyperlink" Target="mailto:yutthaphong@moc.go.th%20%20%20%20%20%20%20t.mekjaroon@gmail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data.moc.go.th/" TargetMode="External"/><Relationship Id="rId33" Type="http://schemas.openxmlformats.org/officeDocument/2006/relationships/hyperlink" Target="mailto:banditk@dtn.go.th" TargetMode="External"/><Relationship Id="rId38" Type="http://schemas.openxmlformats.org/officeDocument/2006/relationships/hyperlink" Target="https://data.moc.go.th/" TargetMode="External"/><Relationship Id="rId46" Type="http://schemas.openxmlformats.org/officeDocument/2006/relationships/hyperlink" Target="https://data.moc.go.th/" TargetMode="External"/><Relationship Id="rId59" Type="http://schemas.openxmlformats.org/officeDocument/2006/relationships/hyperlink" Target="https://data.moc.go.th/" TargetMode="External"/><Relationship Id="rId67" Type="http://schemas.openxmlformats.org/officeDocument/2006/relationships/hyperlink" Target="https://data.moc.go.th/" TargetMode="External"/><Relationship Id="rId20" Type="http://schemas.openxmlformats.org/officeDocument/2006/relationships/hyperlink" Target="https://data.moc.go.th" TargetMode="External"/><Relationship Id="rId41" Type="http://schemas.openxmlformats.org/officeDocument/2006/relationships/hyperlink" Target="https://data.moc.go.th/" TargetMode="External"/><Relationship Id="rId54" Type="http://schemas.openxmlformats.org/officeDocument/2006/relationships/hyperlink" Target="mailto:prapant@moc.go.th" TargetMode="External"/><Relationship Id="rId62" Type="http://schemas.openxmlformats.org/officeDocument/2006/relationships/hyperlink" Target="mailto:prapant@moc.go.th" TargetMode="External"/><Relationship Id="rId70" Type="http://schemas.openxmlformats.org/officeDocument/2006/relationships/hyperlink" Target="mailto:yutthaphong@moc.go.th%20%20%20%20%20%20%20t.mekjaroon@gmail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data.moc.go.th/" TargetMode="External"/><Relationship Id="rId28" Type="http://schemas.openxmlformats.org/officeDocument/2006/relationships/hyperlink" Target="mailto:rujathornl@dit.go.th" TargetMode="External"/><Relationship Id="rId36" Type="http://schemas.openxmlformats.org/officeDocument/2006/relationships/hyperlink" Target="https://data.moc.go.th/" TargetMode="External"/><Relationship Id="rId49" Type="http://schemas.openxmlformats.org/officeDocument/2006/relationships/hyperlink" Target="https://data.moc.go.th/" TargetMode="External"/><Relationship Id="rId57" Type="http://schemas.openxmlformats.org/officeDocument/2006/relationships/hyperlink" Target="https://data.moc.go.th/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banditk@dtn.go.th" TargetMode="External"/><Relationship Id="rId44" Type="http://schemas.openxmlformats.org/officeDocument/2006/relationships/hyperlink" Target="https://data.moc.go.th/" TargetMode="External"/><Relationship Id="rId52" Type="http://schemas.openxmlformats.org/officeDocument/2006/relationships/hyperlink" Target="mailto:prapant@moc.go.th" TargetMode="External"/><Relationship Id="rId60" Type="http://schemas.openxmlformats.org/officeDocument/2006/relationships/hyperlink" Target="mailto:prapant@moc.go.th" TargetMode="External"/><Relationship Id="rId65" Type="http://schemas.openxmlformats.org/officeDocument/2006/relationships/hyperlink" Target="https://data.moc.go.th/" TargetMode="External"/><Relationship Id="rId73" Type="http://schemas.openxmlformats.org/officeDocument/2006/relationships/hyperlink" Target="https://data.moc.go.t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opendefinition.org/" TargetMode="External"/><Relationship Id="rId39" Type="http://schemas.openxmlformats.org/officeDocument/2006/relationships/hyperlink" Target="https://data.moc.go.th/" TargetMode="External"/><Relationship Id="rId34" Type="http://schemas.openxmlformats.org/officeDocument/2006/relationships/hyperlink" Target="https://data.moc.go.th/" TargetMode="External"/><Relationship Id="rId50" Type="http://schemas.openxmlformats.org/officeDocument/2006/relationships/hyperlink" Target="https://data.moc.go.th/" TargetMode="External"/><Relationship Id="rId55" Type="http://schemas.openxmlformats.org/officeDocument/2006/relationships/hyperlink" Target="https://data.moc.go.th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ata.moc.go.th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6C22-0884-4976-AA35-71C92DD2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60</Pages>
  <Words>10801</Words>
  <Characters>61572</Characters>
  <Application>Microsoft Office Word</Application>
  <DocSecurity>0</DocSecurity>
  <Lines>513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Nopparit</dc:creator>
  <cp:keywords/>
  <dc:description/>
  <cp:lastModifiedBy>jackmvp4565</cp:lastModifiedBy>
  <cp:revision>5</cp:revision>
  <cp:lastPrinted>2019-10-29T02:24:00Z</cp:lastPrinted>
  <dcterms:created xsi:type="dcterms:W3CDTF">2019-11-07T07:21:00Z</dcterms:created>
  <dcterms:modified xsi:type="dcterms:W3CDTF">2020-12-29T05:05:00Z</dcterms:modified>
</cp:coreProperties>
</file>